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8B7E" w14:textId="77777777" w:rsidR="003C142D" w:rsidRDefault="003C142D" w:rsidP="003C142D">
      <w:r>
        <w:rPr>
          <w:noProof/>
        </w:rPr>
        <mc:AlternateContent>
          <mc:Choice Requires="wps">
            <w:drawing>
              <wp:anchor distT="0" distB="0" distL="114300" distR="114300" simplePos="0" relativeHeight="251659264" behindDoc="0" locked="0" layoutInCell="1" allowOverlap="1" wp14:anchorId="1C683C01" wp14:editId="65D2B32D">
                <wp:simplePos x="0" y="0"/>
                <wp:positionH relativeFrom="margin">
                  <wp:posOffset>171450</wp:posOffset>
                </wp:positionH>
                <wp:positionV relativeFrom="paragraph">
                  <wp:posOffset>847725</wp:posOffset>
                </wp:positionV>
                <wp:extent cx="5915025" cy="2952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5915025" cy="295275"/>
                        </a:xfrm>
                        <a:prstGeom prst="rect">
                          <a:avLst/>
                        </a:prstGeom>
                        <a:solidFill>
                          <a:schemeClr val="lt1"/>
                        </a:solidFill>
                        <a:ln w="6350">
                          <a:noFill/>
                        </a:ln>
                      </wps:spPr>
                      <wps:txbx>
                        <w:txbxContent>
                          <w:p w14:paraId="7965E677" w14:textId="77777777" w:rsidR="003C142D" w:rsidRPr="00C51870" w:rsidRDefault="003C142D" w:rsidP="00C51870">
                            <w:pPr>
                              <w:jc w:val="center"/>
                              <w:rPr>
                                <w:rFonts w:ascii="Century" w:hAnsi="Century"/>
                                <w:color w:val="002060"/>
                                <w:sz w:val="18"/>
                                <w:szCs w:val="18"/>
                              </w:rPr>
                            </w:pPr>
                            <w:r w:rsidRPr="00C51870">
                              <w:rPr>
                                <w:rFonts w:ascii="Century" w:hAnsi="Century"/>
                                <w:color w:val="002060"/>
                                <w:sz w:val="18"/>
                                <w:szCs w:val="18"/>
                              </w:rPr>
                              <w:t xml:space="preserve">600 Wilson Lane Suite 101 Mechanicsburg, PA 17055 </w:t>
                            </w:r>
                            <w:r w:rsidRPr="00C51870">
                              <w:rPr>
                                <w:rFonts w:ascii="Century" w:hAnsi="Century"/>
                                <w:color w:val="002060"/>
                                <w:sz w:val="18"/>
                                <w:szCs w:val="18"/>
                              </w:rPr>
                              <w:sym w:font="Symbol" w:char="F0B7"/>
                            </w:r>
                            <w:r w:rsidRPr="00C51870">
                              <w:rPr>
                                <w:rFonts w:ascii="Century" w:hAnsi="Century"/>
                                <w:color w:val="002060"/>
                                <w:sz w:val="18"/>
                                <w:szCs w:val="18"/>
                              </w:rPr>
                              <w:t xml:space="preserve"> (717) 795-0740  </w:t>
                            </w:r>
                            <w:r w:rsidRPr="00C51870">
                              <w:rPr>
                                <w:rFonts w:ascii="Century" w:hAnsi="Century"/>
                                <w:color w:val="002060"/>
                                <w:sz w:val="18"/>
                                <w:szCs w:val="18"/>
                              </w:rPr>
                              <w:sym w:font="Symbol" w:char="F0B7"/>
                            </w:r>
                            <w:r w:rsidRPr="00C51870">
                              <w:rPr>
                                <w:rFonts w:ascii="Century" w:hAnsi="Century"/>
                                <w:color w:val="002060"/>
                                <w:sz w:val="18"/>
                                <w:szCs w:val="18"/>
                              </w:rPr>
                              <w:t xml:space="preserve"> www.pehsc.org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83C01" id="_x0000_t202" coordsize="21600,21600" o:spt="202" path="m,l,21600r21600,l21600,xe">
                <v:stroke joinstyle="miter"/>
                <v:path gradientshapeok="t" o:connecttype="rect"/>
              </v:shapetype>
              <v:shape id="Text Box 2" o:spid="_x0000_s1026" type="#_x0000_t202" style="position:absolute;margin-left:13.5pt;margin-top:66.75pt;width:465.7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" fillcolor="white [3201]" stroked="f" strokeweight=".5pt">
                <v:textbox>
                  <w:txbxContent>
                    <w:p w14:paraId="7965E677" w14:textId="77777777" w:rsidR="003C142D" w:rsidRPr="00C51870" w:rsidRDefault="003C142D" w:rsidP="00C51870">
                      <w:pPr>
                        <w:jc w:val="center"/>
                        <w:rPr>
                          <w:rFonts w:ascii="Century" w:hAnsi="Century"/>
                          <w:color w:val="002060"/>
                          <w:sz w:val="18"/>
                          <w:szCs w:val="18"/>
                        </w:rPr>
                      </w:pPr>
                      <w:r w:rsidRPr="00C51870">
                        <w:rPr>
                          <w:rFonts w:ascii="Century" w:hAnsi="Century"/>
                          <w:color w:val="002060"/>
                          <w:sz w:val="18"/>
                          <w:szCs w:val="18"/>
                        </w:rPr>
                        <w:t xml:space="preserve">600 Wilson Lane Suite 101 Mechanicsburg, PA 17055 </w:t>
                      </w:r>
                      <w:r w:rsidRPr="00C51870">
                        <w:rPr>
                          <w:rFonts w:ascii="Century" w:hAnsi="Century"/>
                          <w:color w:val="002060"/>
                          <w:sz w:val="18"/>
                          <w:szCs w:val="18"/>
                        </w:rPr>
                        <w:sym w:font="Symbol" w:char="F0B7"/>
                      </w:r>
                      <w:r w:rsidRPr="00C51870">
                        <w:rPr>
                          <w:rFonts w:ascii="Century" w:hAnsi="Century"/>
                          <w:color w:val="002060"/>
                          <w:sz w:val="18"/>
                          <w:szCs w:val="18"/>
                        </w:rPr>
                        <w:t xml:space="preserve"> (717) 795-0740  </w:t>
                      </w:r>
                      <w:r w:rsidRPr="00C51870">
                        <w:rPr>
                          <w:rFonts w:ascii="Century" w:hAnsi="Century"/>
                          <w:color w:val="002060"/>
                          <w:sz w:val="18"/>
                          <w:szCs w:val="18"/>
                        </w:rPr>
                        <w:sym w:font="Symbol" w:char="F0B7"/>
                      </w:r>
                      <w:r w:rsidRPr="00C51870">
                        <w:rPr>
                          <w:rFonts w:ascii="Century" w:hAnsi="Century"/>
                          <w:color w:val="002060"/>
                          <w:sz w:val="18"/>
                          <w:szCs w:val="18"/>
                        </w:rPr>
                        <w:t xml:space="preserve"> www.pehsc.org</w:t>
                      </w:r>
                    </w:p>
                  </w:txbxContent>
                </v:textbox>
                <w10:wrap anchorx="margin"/>
              </v:shape>
            </w:pict>
          </mc:Fallback>
        </mc:AlternateContent>
      </w:r>
      <w:r>
        <w:rPr>
          <w:noProof/>
        </w:rPr>
        <w:drawing>
          <wp:inline distT="0" distB="0" distL="0" distR="0" wp14:anchorId="5F30A3C1" wp14:editId="63098E16">
            <wp:extent cx="5943600" cy="908685"/>
            <wp:effectExtent l="0" t="0" r="0" b="571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0" cstate="print">
                      <a:extLst>
                        <a:ext uri="{28A0092B-C50C-407E-A947-70E740481C1C}">
                          <a14:useLocalDpi xmlns:a14="http://schemas.microsoft.com/office/drawing/2010/main" val="0"/>
                        </a:ext>
                      </a:extLst>
                    </a:blip>
                    <a:srcRect t="24525"/>
                    <a:stretch/>
                  </pic:blipFill>
                  <pic:spPr bwMode="auto">
                    <a:xfrm>
                      <a:off x="0" y="0"/>
                      <a:ext cx="5943600" cy="908685"/>
                    </a:xfrm>
                    <a:prstGeom prst="rect">
                      <a:avLst/>
                    </a:prstGeom>
                    <a:ln>
                      <a:noFill/>
                    </a:ln>
                    <a:extLst>
                      <a:ext uri="{53640926-AAD7-44D8-BBD7-CCE9431645EC}">
                        <a14:shadowObscured xmlns:a14="http://schemas.microsoft.com/office/drawing/2010/main"/>
                      </a:ext>
                    </a:extLst>
                  </pic:spPr>
                </pic:pic>
              </a:graphicData>
            </a:graphic>
          </wp:inline>
        </w:drawing>
      </w:r>
    </w:p>
    <w:p w14:paraId="63FE48EC" w14:textId="77777777" w:rsidR="003C142D" w:rsidRDefault="003C142D" w:rsidP="003C142D"/>
    <w:p w14:paraId="2D407228" w14:textId="0D6B5B8D" w:rsidR="003C142D" w:rsidRPr="00874B5C" w:rsidRDefault="00874B5C" w:rsidP="00874B5C">
      <w:pPr>
        <w:contextualSpacing/>
        <w:jc w:val="center"/>
        <w:rPr>
          <w:b/>
          <w:bCs/>
          <w:sz w:val="24"/>
          <w:szCs w:val="24"/>
        </w:rPr>
      </w:pPr>
      <w:r w:rsidRPr="00874B5C">
        <w:rPr>
          <w:b/>
          <w:bCs/>
          <w:sz w:val="24"/>
          <w:szCs w:val="24"/>
        </w:rPr>
        <w:t>Board of Directors Meeting Minutes</w:t>
      </w:r>
    </w:p>
    <w:p w14:paraId="2DB92C50" w14:textId="6435EE01" w:rsidR="00874B5C" w:rsidRPr="00874B5C" w:rsidRDefault="00874B5C" w:rsidP="00874B5C">
      <w:pPr>
        <w:jc w:val="center"/>
        <w:rPr>
          <w:b/>
          <w:bCs/>
          <w:sz w:val="24"/>
          <w:szCs w:val="24"/>
        </w:rPr>
      </w:pPr>
      <w:r w:rsidRPr="00874B5C">
        <w:rPr>
          <w:b/>
          <w:bCs/>
          <w:sz w:val="24"/>
          <w:szCs w:val="24"/>
        </w:rPr>
        <w:t>Wednesday, March 19, 2025</w:t>
      </w:r>
    </w:p>
    <w:p w14:paraId="721FC96A" w14:textId="36B19BA6" w:rsidR="00874B5C" w:rsidRDefault="00874B5C" w:rsidP="003C142D">
      <w:r>
        <w:t>Board Members Present:</w:t>
      </w:r>
    </w:p>
    <w:p w14:paraId="0115CD5D" w14:textId="77777777" w:rsidR="00D55095" w:rsidRDefault="00D55095" w:rsidP="00D55095">
      <w:pPr>
        <w:spacing w:after="0" w:line="240" w:lineRule="auto"/>
        <w:rPr>
          <w:rFonts w:ascii="Aptos Narrow" w:eastAsia="Times New Roman" w:hAnsi="Aptos Narrow" w:cs="Times New Roman"/>
          <w:color w:val="000000"/>
        </w:rPr>
        <w:sectPr w:rsidR="00D55095" w:rsidSect="003C142D">
          <w:headerReference w:type="even" r:id="rId11"/>
          <w:headerReference w:type="default" r:id="rId12"/>
          <w:footerReference w:type="even" r:id="rId13"/>
          <w:footerReference w:type="default" r:id="rId14"/>
          <w:headerReference w:type="first" r:id="rId15"/>
          <w:footerReference w:type="first" r:id="rId16"/>
          <w:pgSz w:w="12240" w:h="15840"/>
          <w:pgMar w:top="900" w:right="1440" w:bottom="1440" w:left="1440" w:header="720" w:footer="720" w:gutter="0"/>
          <w:cols w:space="720"/>
          <w:docGrid w:linePitch="360"/>
        </w:sectPr>
      </w:pPr>
    </w:p>
    <w:tbl>
      <w:tblPr>
        <w:tblW w:w="5310" w:type="dxa"/>
        <w:tblLook w:val="04A0" w:firstRow="1" w:lastRow="0" w:firstColumn="1" w:lastColumn="0" w:noHBand="0" w:noVBand="1"/>
      </w:tblPr>
      <w:tblGrid>
        <w:gridCol w:w="2070"/>
        <w:gridCol w:w="3240"/>
      </w:tblGrid>
      <w:tr w:rsidR="00D55095" w:rsidRPr="00D55095" w14:paraId="39C8D34B" w14:textId="77777777" w:rsidTr="00D55095">
        <w:trPr>
          <w:trHeight w:val="300"/>
        </w:trPr>
        <w:tc>
          <w:tcPr>
            <w:tcW w:w="2070" w:type="dxa"/>
            <w:tcBorders>
              <w:top w:val="nil"/>
              <w:left w:val="nil"/>
              <w:bottom w:val="nil"/>
              <w:right w:val="nil"/>
            </w:tcBorders>
            <w:shd w:val="clear" w:color="auto" w:fill="auto"/>
            <w:noWrap/>
            <w:vAlign w:val="bottom"/>
            <w:hideMark/>
          </w:tcPr>
          <w:p w14:paraId="2FE8FB9C"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Mary Kovac</w:t>
            </w:r>
          </w:p>
        </w:tc>
        <w:tc>
          <w:tcPr>
            <w:tcW w:w="3240" w:type="dxa"/>
            <w:tcBorders>
              <w:top w:val="nil"/>
              <w:left w:val="nil"/>
              <w:bottom w:val="nil"/>
              <w:right w:val="nil"/>
            </w:tcBorders>
            <w:shd w:val="clear" w:color="auto" w:fill="auto"/>
            <w:noWrap/>
            <w:vAlign w:val="bottom"/>
            <w:hideMark/>
          </w:tcPr>
          <w:p w14:paraId="180959DB"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Allegheny General Hospital</w:t>
            </w:r>
          </w:p>
        </w:tc>
      </w:tr>
      <w:tr w:rsidR="00D55095" w:rsidRPr="00D55095" w14:paraId="5A075387" w14:textId="77777777" w:rsidTr="00D55095">
        <w:trPr>
          <w:trHeight w:val="300"/>
        </w:trPr>
        <w:tc>
          <w:tcPr>
            <w:tcW w:w="2070" w:type="dxa"/>
            <w:tcBorders>
              <w:top w:val="nil"/>
              <w:left w:val="nil"/>
              <w:bottom w:val="nil"/>
              <w:right w:val="nil"/>
            </w:tcBorders>
            <w:shd w:val="clear" w:color="auto" w:fill="auto"/>
            <w:noWrap/>
            <w:vAlign w:val="bottom"/>
            <w:hideMark/>
          </w:tcPr>
          <w:p w14:paraId="685EA894"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Don Dereamus</w:t>
            </w:r>
          </w:p>
        </w:tc>
        <w:tc>
          <w:tcPr>
            <w:tcW w:w="3240" w:type="dxa"/>
            <w:tcBorders>
              <w:top w:val="nil"/>
              <w:left w:val="nil"/>
              <w:bottom w:val="nil"/>
              <w:right w:val="nil"/>
            </w:tcBorders>
            <w:shd w:val="clear" w:color="auto" w:fill="auto"/>
            <w:noWrap/>
            <w:vAlign w:val="bottom"/>
            <w:hideMark/>
          </w:tcPr>
          <w:p w14:paraId="127628C9"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Ambulance Association of PA</w:t>
            </w:r>
          </w:p>
        </w:tc>
      </w:tr>
      <w:tr w:rsidR="00D55095" w:rsidRPr="00D55095" w14:paraId="2EF9153A" w14:textId="77777777" w:rsidTr="00D55095">
        <w:trPr>
          <w:trHeight w:val="300"/>
        </w:trPr>
        <w:tc>
          <w:tcPr>
            <w:tcW w:w="2070" w:type="dxa"/>
            <w:tcBorders>
              <w:top w:val="nil"/>
              <w:left w:val="nil"/>
              <w:bottom w:val="nil"/>
              <w:right w:val="nil"/>
            </w:tcBorders>
            <w:shd w:val="clear" w:color="auto" w:fill="auto"/>
            <w:noWrap/>
            <w:vAlign w:val="bottom"/>
            <w:hideMark/>
          </w:tcPr>
          <w:p w14:paraId="661C37D5"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Heather Harris</w:t>
            </w:r>
          </w:p>
        </w:tc>
        <w:tc>
          <w:tcPr>
            <w:tcW w:w="3240" w:type="dxa"/>
            <w:tcBorders>
              <w:top w:val="nil"/>
              <w:left w:val="nil"/>
              <w:bottom w:val="nil"/>
              <w:right w:val="nil"/>
            </w:tcBorders>
            <w:shd w:val="clear" w:color="auto" w:fill="auto"/>
            <w:noWrap/>
            <w:vAlign w:val="bottom"/>
            <w:hideMark/>
          </w:tcPr>
          <w:p w14:paraId="6396E5C1"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Ambulance Association of PA</w:t>
            </w:r>
          </w:p>
        </w:tc>
      </w:tr>
      <w:tr w:rsidR="00D55095" w:rsidRPr="00D55095" w14:paraId="71834048" w14:textId="77777777" w:rsidTr="00D55095">
        <w:trPr>
          <w:trHeight w:val="300"/>
        </w:trPr>
        <w:tc>
          <w:tcPr>
            <w:tcW w:w="2070" w:type="dxa"/>
            <w:tcBorders>
              <w:top w:val="nil"/>
              <w:left w:val="nil"/>
              <w:bottom w:val="nil"/>
              <w:right w:val="nil"/>
            </w:tcBorders>
            <w:shd w:val="clear" w:color="auto" w:fill="auto"/>
            <w:noWrap/>
            <w:vAlign w:val="bottom"/>
            <w:hideMark/>
          </w:tcPr>
          <w:p w14:paraId="24B00C11"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 xml:space="preserve">Bob Mateff </w:t>
            </w:r>
          </w:p>
        </w:tc>
        <w:tc>
          <w:tcPr>
            <w:tcW w:w="3240" w:type="dxa"/>
            <w:tcBorders>
              <w:top w:val="nil"/>
              <w:left w:val="nil"/>
              <w:bottom w:val="nil"/>
              <w:right w:val="nil"/>
            </w:tcBorders>
            <w:shd w:val="clear" w:color="auto" w:fill="auto"/>
            <w:noWrap/>
            <w:vAlign w:val="bottom"/>
            <w:hideMark/>
          </w:tcPr>
          <w:p w14:paraId="10CBB248"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Cetronia Ambulance Corps</w:t>
            </w:r>
          </w:p>
        </w:tc>
      </w:tr>
      <w:tr w:rsidR="00D55095" w:rsidRPr="00D55095" w14:paraId="044F8459" w14:textId="77777777" w:rsidTr="00D55095">
        <w:trPr>
          <w:trHeight w:val="300"/>
        </w:trPr>
        <w:tc>
          <w:tcPr>
            <w:tcW w:w="2070" w:type="dxa"/>
            <w:tcBorders>
              <w:top w:val="nil"/>
              <w:left w:val="nil"/>
              <w:bottom w:val="nil"/>
              <w:right w:val="nil"/>
            </w:tcBorders>
            <w:shd w:val="clear" w:color="auto" w:fill="auto"/>
            <w:noWrap/>
            <w:vAlign w:val="bottom"/>
            <w:hideMark/>
          </w:tcPr>
          <w:p w14:paraId="5345F8F9"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Harry Moore</w:t>
            </w:r>
          </w:p>
        </w:tc>
        <w:tc>
          <w:tcPr>
            <w:tcW w:w="3240" w:type="dxa"/>
            <w:tcBorders>
              <w:top w:val="nil"/>
              <w:left w:val="nil"/>
              <w:bottom w:val="nil"/>
              <w:right w:val="nil"/>
            </w:tcBorders>
            <w:shd w:val="clear" w:color="auto" w:fill="auto"/>
            <w:noWrap/>
            <w:vAlign w:val="bottom"/>
            <w:hideMark/>
          </w:tcPr>
          <w:p w14:paraId="3E6D5B2C" w14:textId="534EFE81"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Chester Co Dept of Emerg S</w:t>
            </w:r>
            <w:r w:rsidR="00266198">
              <w:rPr>
                <w:rFonts w:ascii="Aptos Narrow" w:eastAsia="Times New Roman" w:hAnsi="Aptos Narrow" w:cs="Times New Roman"/>
                <w:color w:val="000000"/>
                <w:sz w:val="20"/>
                <w:szCs w:val="20"/>
              </w:rPr>
              <w:t>vcs.</w:t>
            </w:r>
          </w:p>
        </w:tc>
      </w:tr>
      <w:tr w:rsidR="00D55095" w:rsidRPr="00D55095" w14:paraId="354B5141" w14:textId="77777777" w:rsidTr="00D55095">
        <w:trPr>
          <w:trHeight w:val="300"/>
        </w:trPr>
        <w:tc>
          <w:tcPr>
            <w:tcW w:w="2070" w:type="dxa"/>
            <w:tcBorders>
              <w:top w:val="nil"/>
              <w:left w:val="nil"/>
              <w:bottom w:val="nil"/>
              <w:right w:val="nil"/>
            </w:tcBorders>
            <w:shd w:val="clear" w:color="auto" w:fill="auto"/>
            <w:noWrap/>
            <w:vAlign w:val="bottom"/>
            <w:hideMark/>
          </w:tcPr>
          <w:p w14:paraId="79950A3E"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Larry Smythe</w:t>
            </w:r>
          </w:p>
        </w:tc>
        <w:tc>
          <w:tcPr>
            <w:tcW w:w="3240" w:type="dxa"/>
            <w:tcBorders>
              <w:top w:val="nil"/>
              <w:left w:val="nil"/>
              <w:bottom w:val="nil"/>
              <w:right w:val="nil"/>
            </w:tcBorders>
            <w:shd w:val="clear" w:color="auto" w:fill="auto"/>
            <w:noWrap/>
            <w:vAlign w:val="bottom"/>
            <w:hideMark/>
          </w:tcPr>
          <w:p w14:paraId="65B6EA67" w14:textId="40494CB9"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Chester Co Dept of Emerg Svcs</w:t>
            </w:r>
            <w:r w:rsidRPr="00095B85">
              <w:rPr>
                <w:rFonts w:ascii="Aptos Narrow" w:eastAsia="Times New Roman" w:hAnsi="Aptos Narrow" w:cs="Times New Roman"/>
                <w:color w:val="000000"/>
                <w:sz w:val="20"/>
                <w:szCs w:val="20"/>
              </w:rPr>
              <w:t>.</w:t>
            </w:r>
          </w:p>
        </w:tc>
      </w:tr>
      <w:tr w:rsidR="00D55095" w:rsidRPr="00D55095" w14:paraId="5AB0541C" w14:textId="77777777" w:rsidTr="00D55095">
        <w:trPr>
          <w:trHeight w:val="300"/>
        </w:trPr>
        <w:tc>
          <w:tcPr>
            <w:tcW w:w="2070" w:type="dxa"/>
            <w:tcBorders>
              <w:top w:val="nil"/>
              <w:left w:val="nil"/>
              <w:bottom w:val="nil"/>
              <w:right w:val="nil"/>
            </w:tcBorders>
            <w:shd w:val="clear" w:color="auto" w:fill="auto"/>
            <w:noWrap/>
            <w:vAlign w:val="bottom"/>
            <w:hideMark/>
          </w:tcPr>
          <w:p w14:paraId="2578EA4E"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Barry Albertson</w:t>
            </w:r>
          </w:p>
        </w:tc>
        <w:tc>
          <w:tcPr>
            <w:tcW w:w="3240" w:type="dxa"/>
            <w:tcBorders>
              <w:top w:val="nil"/>
              <w:left w:val="nil"/>
              <w:bottom w:val="nil"/>
              <w:right w:val="nil"/>
            </w:tcBorders>
            <w:shd w:val="clear" w:color="auto" w:fill="auto"/>
            <w:noWrap/>
            <w:vAlign w:val="bottom"/>
            <w:hideMark/>
          </w:tcPr>
          <w:p w14:paraId="2AC174F3"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Community LifeTeam EMS</w:t>
            </w:r>
          </w:p>
        </w:tc>
      </w:tr>
      <w:tr w:rsidR="00D55095" w:rsidRPr="00D55095" w14:paraId="35190E0C" w14:textId="77777777" w:rsidTr="00D55095">
        <w:trPr>
          <w:trHeight w:val="300"/>
        </w:trPr>
        <w:tc>
          <w:tcPr>
            <w:tcW w:w="2070" w:type="dxa"/>
            <w:tcBorders>
              <w:top w:val="nil"/>
              <w:left w:val="nil"/>
              <w:bottom w:val="nil"/>
              <w:right w:val="nil"/>
            </w:tcBorders>
            <w:shd w:val="clear" w:color="auto" w:fill="auto"/>
            <w:noWrap/>
            <w:vAlign w:val="bottom"/>
            <w:hideMark/>
          </w:tcPr>
          <w:p w14:paraId="39979B1A"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Matthew Welch</w:t>
            </w:r>
          </w:p>
        </w:tc>
        <w:tc>
          <w:tcPr>
            <w:tcW w:w="3240" w:type="dxa"/>
            <w:tcBorders>
              <w:top w:val="nil"/>
              <w:left w:val="nil"/>
              <w:bottom w:val="nil"/>
              <w:right w:val="nil"/>
            </w:tcBorders>
            <w:shd w:val="clear" w:color="auto" w:fill="auto"/>
            <w:noWrap/>
            <w:vAlign w:val="bottom"/>
            <w:hideMark/>
          </w:tcPr>
          <w:p w14:paraId="082601A0"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Elverson Honeybrook EMS</w:t>
            </w:r>
          </w:p>
        </w:tc>
      </w:tr>
      <w:tr w:rsidR="00D55095" w:rsidRPr="00D55095" w14:paraId="7C9729EF" w14:textId="77777777" w:rsidTr="00D55095">
        <w:trPr>
          <w:trHeight w:val="300"/>
        </w:trPr>
        <w:tc>
          <w:tcPr>
            <w:tcW w:w="2070" w:type="dxa"/>
            <w:tcBorders>
              <w:top w:val="nil"/>
              <w:left w:val="nil"/>
              <w:bottom w:val="nil"/>
              <w:right w:val="nil"/>
            </w:tcBorders>
            <w:shd w:val="clear" w:color="auto" w:fill="auto"/>
            <w:noWrap/>
            <w:vAlign w:val="bottom"/>
            <w:hideMark/>
          </w:tcPr>
          <w:p w14:paraId="1D3CC1AC"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Robert Carpenter</w:t>
            </w:r>
          </w:p>
        </w:tc>
        <w:tc>
          <w:tcPr>
            <w:tcW w:w="3240" w:type="dxa"/>
            <w:tcBorders>
              <w:top w:val="nil"/>
              <w:left w:val="nil"/>
              <w:bottom w:val="nil"/>
              <w:right w:val="nil"/>
            </w:tcBorders>
            <w:shd w:val="clear" w:color="auto" w:fill="auto"/>
            <w:noWrap/>
            <w:vAlign w:val="bottom"/>
            <w:hideMark/>
          </w:tcPr>
          <w:p w14:paraId="3EDE98C2"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EMS of Northeastern PA</w:t>
            </w:r>
          </w:p>
        </w:tc>
      </w:tr>
      <w:tr w:rsidR="00D55095" w:rsidRPr="00D55095" w14:paraId="0BA19844" w14:textId="77777777" w:rsidTr="00D55095">
        <w:trPr>
          <w:trHeight w:val="300"/>
        </w:trPr>
        <w:tc>
          <w:tcPr>
            <w:tcW w:w="2070" w:type="dxa"/>
            <w:tcBorders>
              <w:top w:val="nil"/>
              <w:left w:val="nil"/>
              <w:bottom w:val="nil"/>
              <w:right w:val="nil"/>
            </w:tcBorders>
            <w:shd w:val="clear" w:color="auto" w:fill="auto"/>
            <w:noWrap/>
            <w:vAlign w:val="bottom"/>
            <w:hideMark/>
          </w:tcPr>
          <w:p w14:paraId="4E309F66"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Gene Lesneski</w:t>
            </w:r>
          </w:p>
        </w:tc>
        <w:tc>
          <w:tcPr>
            <w:tcW w:w="3240" w:type="dxa"/>
            <w:tcBorders>
              <w:top w:val="nil"/>
              <w:left w:val="nil"/>
              <w:bottom w:val="nil"/>
              <w:right w:val="nil"/>
            </w:tcBorders>
            <w:shd w:val="clear" w:color="auto" w:fill="auto"/>
            <w:noWrap/>
            <w:vAlign w:val="bottom"/>
            <w:hideMark/>
          </w:tcPr>
          <w:p w14:paraId="3A5FE359"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EMS of Northeastern PA</w:t>
            </w:r>
          </w:p>
        </w:tc>
      </w:tr>
      <w:tr w:rsidR="00D55095" w:rsidRPr="00D55095" w14:paraId="23E1871C" w14:textId="77777777" w:rsidTr="00D55095">
        <w:trPr>
          <w:trHeight w:val="300"/>
        </w:trPr>
        <w:tc>
          <w:tcPr>
            <w:tcW w:w="2070" w:type="dxa"/>
            <w:tcBorders>
              <w:top w:val="nil"/>
              <w:left w:val="nil"/>
              <w:bottom w:val="nil"/>
              <w:right w:val="nil"/>
            </w:tcBorders>
            <w:shd w:val="clear" w:color="auto" w:fill="auto"/>
            <w:noWrap/>
            <w:vAlign w:val="bottom"/>
            <w:hideMark/>
          </w:tcPr>
          <w:p w14:paraId="515B0E64"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John Brindle</w:t>
            </w:r>
          </w:p>
        </w:tc>
        <w:tc>
          <w:tcPr>
            <w:tcW w:w="3240" w:type="dxa"/>
            <w:tcBorders>
              <w:top w:val="nil"/>
              <w:left w:val="nil"/>
              <w:bottom w:val="nil"/>
              <w:right w:val="nil"/>
            </w:tcBorders>
            <w:shd w:val="clear" w:color="auto" w:fill="auto"/>
            <w:noWrap/>
            <w:vAlign w:val="bottom"/>
            <w:hideMark/>
          </w:tcPr>
          <w:p w14:paraId="2D43FA2E" w14:textId="01053830"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Hbg</w:t>
            </w:r>
            <w:r w:rsidRPr="00095B85">
              <w:rPr>
                <w:rFonts w:ascii="Aptos Narrow" w:eastAsia="Times New Roman" w:hAnsi="Aptos Narrow" w:cs="Times New Roman"/>
                <w:color w:val="000000"/>
                <w:sz w:val="20"/>
                <w:szCs w:val="20"/>
              </w:rPr>
              <w:t>.</w:t>
            </w:r>
            <w:r w:rsidRPr="00D55095">
              <w:rPr>
                <w:rFonts w:ascii="Aptos Narrow" w:eastAsia="Times New Roman" w:hAnsi="Aptos Narrow" w:cs="Times New Roman"/>
                <w:color w:val="000000"/>
                <w:sz w:val="20"/>
                <w:szCs w:val="20"/>
              </w:rPr>
              <w:t xml:space="preserve"> Area Community College</w:t>
            </w:r>
          </w:p>
        </w:tc>
      </w:tr>
      <w:tr w:rsidR="00D55095" w:rsidRPr="00D55095" w14:paraId="632ABCCE" w14:textId="77777777" w:rsidTr="00D55095">
        <w:trPr>
          <w:trHeight w:val="300"/>
        </w:trPr>
        <w:tc>
          <w:tcPr>
            <w:tcW w:w="2070" w:type="dxa"/>
            <w:tcBorders>
              <w:top w:val="nil"/>
              <w:left w:val="nil"/>
              <w:bottom w:val="nil"/>
              <w:right w:val="nil"/>
            </w:tcBorders>
            <w:shd w:val="clear" w:color="auto" w:fill="auto"/>
            <w:noWrap/>
            <w:vAlign w:val="bottom"/>
            <w:hideMark/>
          </w:tcPr>
          <w:p w14:paraId="1E091331"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Tony Deaven</w:t>
            </w:r>
          </w:p>
        </w:tc>
        <w:tc>
          <w:tcPr>
            <w:tcW w:w="3240" w:type="dxa"/>
            <w:tcBorders>
              <w:top w:val="nil"/>
              <w:left w:val="nil"/>
              <w:bottom w:val="nil"/>
              <w:right w:val="nil"/>
            </w:tcBorders>
            <w:shd w:val="clear" w:color="auto" w:fill="auto"/>
            <w:noWrap/>
            <w:vAlign w:val="bottom"/>
            <w:hideMark/>
          </w:tcPr>
          <w:p w14:paraId="5D32065B"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Lower Allen EMS</w:t>
            </w:r>
          </w:p>
        </w:tc>
      </w:tr>
      <w:tr w:rsidR="00D55095" w:rsidRPr="00D55095" w14:paraId="5357228D" w14:textId="77777777" w:rsidTr="00D55095">
        <w:trPr>
          <w:trHeight w:val="300"/>
        </w:trPr>
        <w:tc>
          <w:tcPr>
            <w:tcW w:w="2070" w:type="dxa"/>
            <w:tcBorders>
              <w:top w:val="nil"/>
              <w:left w:val="nil"/>
              <w:bottom w:val="nil"/>
              <w:right w:val="nil"/>
            </w:tcBorders>
            <w:shd w:val="clear" w:color="auto" w:fill="auto"/>
            <w:noWrap/>
            <w:vAlign w:val="bottom"/>
            <w:hideMark/>
          </w:tcPr>
          <w:p w14:paraId="799A0C51"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Alvin Wang</w:t>
            </w:r>
          </w:p>
        </w:tc>
        <w:tc>
          <w:tcPr>
            <w:tcW w:w="3240" w:type="dxa"/>
            <w:tcBorders>
              <w:top w:val="nil"/>
              <w:left w:val="nil"/>
              <w:bottom w:val="nil"/>
              <w:right w:val="nil"/>
            </w:tcBorders>
            <w:shd w:val="clear" w:color="auto" w:fill="auto"/>
            <w:noWrap/>
            <w:vAlign w:val="bottom"/>
            <w:hideMark/>
          </w:tcPr>
          <w:p w14:paraId="25D76555"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National Assoc of EMS Physicians</w:t>
            </w:r>
          </w:p>
        </w:tc>
      </w:tr>
      <w:tr w:rsidR="00D55095" w:rsidRPr="00D55095" w14:paraId="7FB5FD9E" w14:textId="77777777" w:rsidTr="00D55095">
        <w:trPr>
          <w:trHeight w:val="300"/>
        </w:trPr>
        <w:tc>
          <w:tcPr>
            <w:tcW w:w="2070" w:type="dxa"/>
            <w:tcBorders>
              <w:top w:val="nil"/>
              <w:left w:val="nil"/>
              <w:bottom w:val="nil"/>
              <w:right w:val="nil"/>
            </w:tcBorders>
            <w:shd w:val="clear" w:color="auto" w:fill="auto"/>
            <w:noWrap/>
            <w:vAlign w:val="bottom"/>
            <w:hideMark/>
          </w:tcPr>
          <w:p w14:paraId="50D56FA9"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Dr Rick Wadas</w:t>
            </w:r>
          </w:p>
        </w:tc>
        <w:tc>
          <w:tcPr>
            <w:tcW w:w="3240" w:type="dxa"/>
            <w:tcBorders>
              <w:top w:val="nil"/>
              <w:left w:val="nil"/>
              <w:bottom w:val="nil"/>
              <w:right w:val="nil"/>
            </w:tcBorders>
            <w:shd w:val="clear" w:color="auto" w:fill="auto"/>
            <w:noWrap/>
            <w:vAlign w:val="bottom"/>
            <w:hideMark/>
          </w:tcPr>
          <w:p w14:paraId="27298A93"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National Assoc of EMS Physicians</w:t>
            </w:r>
          </w:p>
        </w:tc>
      </w:tr>
      <w:tr w:rsidR="00D55095" w:rsidRPr="00D55095" w14:paraId="24051C7A" w14:textId="77777777" w:rsidTr="00D55095">
        <w:trPr>
          <w:trHeight w:val="300"/>
        </w:trPr>
        <w:tc>
          <w:tcPr>
            <w:tcW w:w="2070" w:type="dxa"/>
            <w:tcBorders>
              <w:top w:val="nil"/>
              <w:left w:val="nil"/>
              <w:bottom w:val="nil"/>
              <w:right w:val="nil"/>
            </w:tcBorders>
            <w:shd w:val="clear" w:color="auto" w:fill="auto"/>
            <w:noWrap/>
            <w:vAlign w:val="bottom"/>
            <w:hideMark/>
          </w:tcPr>
          <w:p w14:paraId="03CF9CE6"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Dr Greg Hellier</w:t>
            </w:r>
          </w:p>
        </w:tc>
        <w:tc>
          <w:tcPr>
            <w:tcW w:w="3240" w:type="dxa"/>
            <w:tcBorders>
              <w:top w:val="nil"/>
              <w:left w:val="nil"/>
              <w:bottom w:val="nil"/>
              <w:right w:val="nil"/>
            </w:tcBorders>
            <w:shd w:val="clear" w:color="auto" w:fill="auto"/>
            <w:noWrap/>
            <w:vAlign w:val="bottom"/>
            <w:hideMark/>
          </w:tcPr>
          <w:p w14:paraId="4EC2D8D4"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PA ACEP</w:t>
            </w:r>
          </w:p>
        </w:tc>
      </w:tr>
      <w:tr w:rsidR="00D55095" w:rsidRPr="00D55095" w14:paraId="15FE4516" w14:textId="77777777" w:rsidTr="00D55095">
        <w:trPr>
          <w:trHeight w:val="300"/>
        </w:trPr>
        <w:tc>
          <w:tcPr>
            <w:tcW w:w="2070" w:type="dxa"/>
            <w:tcBorders>
              <w:top w:val="nil"/>
              <w:left w:val="nil"/>
              <w:bottom w:val="nil"/>
              <w:right w:val="nil"/>
            </w:tcBorders>
            <w:shd w:val="clear" w:color="auto" w:fill="auto"/>
            <w:noWrap/>
            <w:vAlign w:val="bottom"/>
            <w:hideMark/>
          </w:tcPr>
          <w:p w14:paraId="73223787"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Dr Bryan Wexler</w:t>
            </w:r>
          </w:p>
        </w:tc>
        <w:tc>
          <w:tcPr>
            <w:tcW w:w="3240" w:type="dxa"/>
            <w:tcBorders>
              <w:top w:val="nil"/>
              <w:left w:val="nil"/>
              <w:bottom w:val="nil"/>
              <w:right w:val="nil"/>
            </w:tcBorders>
            <w:shd w:val="clear" w:color="auto" w:fill="auto"/>
            <w:noWrap/>
            <w:vAlign w:val="bottom"/>
            <w:hideMark/>
          </w:tcPr>
          <w:p w14:paraId="02B933A0"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PA ACEP</w:t>
            </w:r>
          </w:p>
        </w:tc>
      </w:tr>
      <w:tr w:rsidR="00D55095" w:rsidRPr="00D55095" w14:paraId="4931F783" w14:textId="77777777" w:rsidTr="00D55095">
        <w:trPr>
          <w:trHeight w:val="300"/>
        </w:trPr>
        <w:tc>
          <w:tcPr>
            <w:tcW w:w="2070" w:type="dxa"/>
            <w:tcBorders>
              <w:top w:val="nil"/>
              <w:left w:val="nil"/>
              <w:bottom w:val="nil"/>
              <w:right w:val="nil"/>
            </w:tcBorders>
            <w:shd w:val="clear" w:color="auto" w:fill="auto"/>
            <w:noWrap/>
            <w:vAlign w:val="bottom"/>
            <w:hideMark/>
          </w:tcPr>
          <w:p w14:paraId="56AD2D2B"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Amy Kempinski</w:t>
            </w:r>
          </w:p>
        </w:tc>
        <w:tc>
          <w:tcPr>
            <w:tcW w:w="3240" w:type="dxa"/>
            <w:tcBorders>
              <w:top w:val="nil"/>
              <w:left w:val="nil"/>
              <w:bottom w:val="nil"/>
              <w:right w:val="nil"/>
            </w:tcBorders>
            <w:shd w:val="clear" w:color="auto" w:fill="auto"/>
            <w:noWrap/>
            <w:vAlign w:val="bottom"/>
            <w:hideMark/>
          </w:tcPr>
          <w:p w14:paraId="4CAAA2BC"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PA Trauma Systems Foundation</w:t>
            </w:r>
          </w:p>
        </w:tc>
      </w:tr>
      <w:tr w:rsidR="00D55095" w:rsidRPr="00D55095" w14:paraId="211CB38D" w14:textId="77777777" w:rsidTr="00D55095">
        <w:trPr>
          <w:trHeight w:val="300"/>
        </w:trPr>
        <w:tc>
          <w:tcPr>
            <w:tcW w:w="2070" w:type="dxa"/>
            <w:tcBorders>
              <w:top w:val="nil"/>
              <w:left w:val="nil"/>
              <w:bottom w:val="nil"/>
              <w:right w:val="nil"/>
            </w:tcBorders>
            <w:shd w:val="clear" w:color="auto" w:fill="auto"/>
            <w:noWrap/>
            <w:vAlign w:val="bottom"/>
            <w:hideMark/>
          </w:tcPr>
          <w:p w14:paraId="1CF1480A"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Dr Jeffrey Kuklinski</w:t>
            </w:r>
          </w:p>
        </w:tc>
        <w:tc>
          <w:tcPr>
            <w:tcW w:w="3240" w:type="dxa"/>
            <w:tcBorders>
              <w:top w:val="nil"/>
              <w:left w:val="nil"/>
              <w:bottom w:val="nil"/>
              <w:right w:val="nil"/>
            </w:tcBorders>
            <w:shd w:val="clear" w:color="auto" w:fill="auto"/>
            <w:noWrap/>
            <w:vAlign w:val="bottom"/>
            <w:hideMark/>
          </w:tcPr>
          <w:p w14:paraId="6F656D3D"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PA Trauma Systems Foundation</w:t>
            </w:r>
          </w:p>
        </w:tc>
      </w:tr>
      <w:tr w:rsidR="00D55095" w:rsidRPr="00D55095" w14:paraId="2F478BDB" w14:textId="77777777" w:rsidTr="00D55095">
        <w:trPr>
          <w:trHeight w:val="300"/>
        </w:trPr>
        <w:tc>
          <w:tcPr>
            <w:tcW w:w="2070" w:type="dxa"/>
            <w:tcBorders>
              <w:top w:val="nil"/>
              <w:left w:val="nil"/>
              <w:bottom w:val="nil"/>
              <w:right w:val="nil"/>
            </w:tcBorders>
            <w:shd w:val="clear" w:color="auto" w:fill="auto"/>
            <w:noWrap/>
            <w:vAlign w:val="bottom"/>
            <w:hideMark/>
          </w:tcPr>
          <w:p w14:paraId="6520DB66"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David Jones</w:t>
            </w:r>
          </w:p>
        </w:tc>
        <w:tc>
          <w:tcPr>
            <w:tcW w:w="3240" w:type="dxa"/>
            <w:tcBorders>
              <w:top w:val="nil"/>
              <w:left w:val="nil"/>
              <w:bottom w:val="nil"/>
              <w:right w:val="nil"/>
            </w:tcBorders>
            <w:shd w:val="clear" w:color="auto" w:fill="auto"/>
            <w:noWrap/>
            <w:vAlign w:val="bottom"/>
            <w:hideMark/>
          </w:tcPr>
          <w:p w14:paraId="388DB438"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Penn State University</w:t>
            </w:r>
          </w:p>
        </w:tc>
      </w:tr>
      <w:tr w:rsidR="00540FBF" w:rsidRPr="00D55095" w14:paraId="2BC28736" w14:textId="77777777" w:rsidTr="00D55095">
        <w:trPr>
          <w:trHeight w:val="300"/>
        </w:trPr>
        <w:tc>
          <w:tcPr>
            <w:tcW w:w="2070" w:type="dxa"/>
            <w:tcBorders>
              <w:top w:val="nil"/>
              <w:left w:val="nil"/>
              <w:bottom w:val="nil"/>
              <w:right w:val="nil"/>
            </w:tcBorders>
            <w:shd w:val="clear" w:color="auto" w:fill="auto"/>
            <w:noWrap/>
            <w:vAlign w:val="bottom"/>
          </w:tcPr>
          <w:p w14:paraId="6E556802" w14:textId="31ECC335" w:rsidR="00540FBF" w:rsidRPr="00D55095" w:rsidRDefault="00540FBF" w:rsidP="00D55095">
            <w:pPr>
              <w:spacing w:after="0" w:line="240" w:lineRule="auto"/>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Greg Porter</w:t>
            </w:r>
          </w:p>
        </w:tc>
        <w:tc>
          <w:tcPr>
            <w:tcW w:w="3240" w:type="dxa"/>
            <w:tcBorders>
              <w:top w:val="nil"/>
              <w:left w:val="nil"/>
              <w:bottom w:val="nil"/>
              <w:right w:val="nil"/>
            </w:tcBorders>
            <w:shd w:val="clear" w:color="auto" w:fill="auto"/>
            <w:noWrap/>
            <w:vAlign w:val="bottom"/>
          </w:tcPr>
          <w:p w14:paraId="5D83FE60" w14:textId="767927A7" w:rsidR="00540FBF" w:rsidRPr="00D55095" w:rsidRDefault="008429A1" w:rsidP="00D55095">
            <w:pPr>
              <w:spacing w:after="0" w:line="240" w:lineRule="auto"/>
              <w:ind w:left="-26"/>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Southwest Ambulance Alliance</w:t>
            </w:r>
          </w:p>
        </w:tc>
      </w:tr>
      <w:tr w:rsidR="004B69E3" w:rsidRPr="00D55095" w14:paraId="43251840" w14:textId="77777777" w:rsidTr="00D55095">
        <w:trPr>
          <w:trHeight w:val="300"/>
        </w:trPr>
        <w:tc>
          <w:tcPr>
            <w:tcW w:w="2070" w:type="dxa"/>
            <w:tcBorders>
              <w:top w:val="nil"/>
              <w:left w:val="nil"/>
              <w:bottom w:val="nil"/>
              <w:right w:val="nil"/>
            </w:tcBorders>
            <w:shd w:val="clear" w:color="auto" w:fill="auto"/>
            <w:noWrap/>
            <w:vAlign w:val="bottom"/>
          </w:tcPr>
          <w:p w14:paraId="234D8564" w14:textId="5916E072" w:rsidR="004B69E3" w:rsidRDefault="004B69E3" w:rsidP="00D55095">
            <w:pPr>
              <w:spacing w:after="0" w:line="240" w:lineRule="auto"/>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JR Henry</w:t>
            </w:r>
          </w:p>
        </w:tc>
        <w:tc>
          <w:tcPr>
            <w:tcW w:w="3240" w:type="dxa"/>
            <w:tcBorders>
              <w:top w:val="nil"/>
              <w:left w:val="nil"/>
              <w:bottom w:val="nil"/>
              <w:right w:val="nil"/>
            </w:tcBorders>
            <w:shd w:val="clear" w:color="auto" w:fill="auto"/>
            <w:noWrap/>
            <w:vAlign w:val="bottom"/>
          </w:tcPr>
          <w:p w14:paraId="70032165" w14:textId="55576AA2" w:rsidR="004B69E3" w:rsidRDefault="004B69E3" w:rsidP="00D55095">
            <w:pPr>
              <w:spacing w:after="0" w:line="240" w:lineRule="auto"/>
              <w:ind w:left="-26"/>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South</w:t>
            </w:r>
            <w:r w:rsidR="00DB6681">
              <w:rPr>
                <w:rFonts w:ascii="Aptos Narrow" w:eastAsia="Times New Roman" w:hAnsi="Aptos Narrow" w:cs="Times New Roman"/>
                <w:color w:val="000000"/>
                <w:sz w:val="20"/>
                <w:szCs w:val="20"/>
              </w:rPr>
              <w:t>west Ambulance Alliance</w:t>
            </w:r>
          </w:p>
        </w:tc>
      </w:tr>
      <w:tr w:rsidR="00D55095" w:rsidRPr="00D55095" w14:paraId="432FC218" w14:textId="77777777" w:rsidTr="00D55095">
        <w:trPr>
          <w:trHeight w:val="300"/>
        </w:trPr>
        <w:tc>
          <w:tcPr>
            <w:tcW w:w="2070" w:type="dxa"/>
            <w:tcBorders>
              <w:top w:val="nil"/>
              <w:left w:val="nil"/>
              <w:bottom w:val="nil"/>
              <w:right w:val="nil"/>
            </w:tcBorders>
            <w:shd w:val="clear" w:color="auto" w:fill="auto"/>
            <w:noWrap/>
            <w:vAlign w:val="bottom"/>
            <w:hideMark/>
          </w:tcPr>
          <w:p w14:paraId="66CD1D48"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Dr Jeff Myers</w:t>
            </w:r>
          </w:p>
        </w:tc>
        <w:tc>
          <w:tcPr>
            <w:tcW w:w="3240" w:type="dxa"/>
            <w:tcBorders>
              <w:top w:val="nil"/>
              <w:left w:val="nil"/>
              <w:bottom w:val="nil"/>
              <w:right w:val="nil"/>
            </w:tcBorders>
            <w:shd w:val="clear" w:color="auto" w:fill="auto"/>
            <w:noWrap/>
            <w:vAlign w:val="bottom"/>
            <w:hideMark/>
          </w:tcPr>
          <w:p w14:paraId="65E9535B"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Susquehanna Regional EMS</w:t>
            </w:r>
          </w:p>
        </w:tc>
      </w:tr>
      <w:tr w:rsidR="00D55095" w:rsidRPr="00D55095" w14:paraId="6DDB60CE" w14:textId="77777777" w:rsidTr="00D55095">
        <w:trPr>
          <w:trHeight w:val="300"/>
        </w:trPr>
        <w:tc>
          <w:tcPr>
            <w:tcW w:w="2070" w:type="dxa"/>
            <w:tcBorders>
              <w:top w:val="nil"/>
              <w:left w:val="nil"/>
              <w:bottom w:val="nil"/>
              <w:right w:val="nil"/>
            </w:tcBorders>
            <w:shd w:val="clear" w:color="auto" w:fill="auto"/>
            <w:noWrap/>
            <w:vAlign w:val="bottom"/>
            <w:hideMark/>
          </w:tcPr>
          <w:p w14:paraId="1A35EC1C"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Mark Trueman</w:t>
            </w:r>
          </w:p>
        </w:tc>
        <w:tc>
          <w:tcPr>
            <w:tcW w:w="3240" w:type="dxa"/>
            <w:tcBorders>
              <w:top w:val="nil"/>
              <w:left w:val="nil"/>
              <w:bottom w:val="nil"/>
              <w:right w:val="nil"/>
            </w:tcBorders>
            <w:shd w:val="clear" w:color="auto" w:fill="auto"/>
            <w:noWrap/>
            <w:vAlign w:val="bottom"/>
            <w:hideMark/>
          </w:tcPr>
          <w:p w14:paraId="21AFBC66"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Susquehanna Regional EMS</w:t>
            </w:r>
          </w:p>
        </w:tc>
      </w:tr>
      <w:tr w:rsidR="00D55095" w:rsidRPr="00D55095" w14:paraId="20D327B2" w14:textId="77777777" w:rsidTr="00D55095">
        <w:trPr>
          <w:trHeight w:val="300"/>
        </w:trPr>
        <w:tc>
          <w:tcPr>
            <w:tcW w:w="2070" w:type="dxa"/>
            <w:tcBorders>
              <w:top w:val="nil"/>
              <w:left w:val="nil"/>
              <w:bottom w:val="nil"/>
              <w:right w:val="nil"/>
            </w:tcBorders>
            <w:shd w:val="clear" w:color="auto" w:fill="auto"/>
            <w:noWrap/>
            <w:vAlign w:val="bottom"/>
            <w:hideMark/>
          </w:tcPr>
          <w:p w14:paraId="141DB12E"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Myron Rickens</w:t>
            </w:r>
          </w:p>
        </w:tc>
        <w:tc>
          <w:tcPr>
            <w:tcW w:w="3240" w:type="dxa"/>
            <w:tcBorders>
              <w:top w:val="nil"/>
              <w:left w:val="nil"/>
              <w:bottom w:val="nil"/>
              <w:right w:val="nil"/>
            </w:tcBorders>
            <w:shd w:val="clear" w:color="auto" w:fill="auto"/>
            <w:noWrap/>
            <w:vAlign w:val="bottom"/>
            <w:hideMark/>
          </w:tcPr>
          <w:p w14:paraId="5222EC61" w14:textId="77777777"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UPMC Presbyterian</w:t>
            </w:r>
          </w:p>
        </w:tc>
      </w:tr>
      <w:tr w:rsidR="00D55095" w:rsidRPr="00D55095" w14:paraId="73587E4E" w14:textId="77777777" w:rsidTr="00D55095">
        <w:trPr>
          <w:trHeight w:val="300"/>
        </w:trPr>
        <w:tc>
          <w:tcPr>
            <w:tcW w:w="2070" w:type="dxa"/>
            <w:tcBorders>
              <w:top w:val="nil"/>
              <w:left w:val="nil"/>
              <w:bottom w:val="nil"/>
              <w:right w:val="nil"/>
            </w:tcBorders>
            <w:shd w:val="clear" w:color="auto" w:fill="auto"/>
            <w:noWrap/>
            <w:vAlign w:val="bottom"/>
            <w:hideMark/>
          </w:tcPr>
          <w:p w14:paraId="5FA6A510" w14:textId="77777777" w:rsidR="00D55095" w:rsidRPr="00D55095" w:rsidRDefault="00D55095" w:rsidP="00D55095">
            <w:pPr>
              <w:spacing w:after="0" w:line="240" w:lineRule="auto"/>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Anthony Tucci</w:t>
            </w:r>
          </w:p>
        </w:tc>
        <w:tc>
          <w:tcPr>
            <w:tcW w:w="3240" w:type="dxa"/>
            <w:tcBorders>
              <w:top w:val="nil"/>
              <w:left w:val="nil"/>
              <w:bottom w:val="nil"/>
              <w:right w:val="nil"/>
            </w:tcBorders>
            <w:shd w:val="clear" w:color="auto" w:fill="auto"/>
            <w:noWrap/>
            <w:vAlign w:val="bottom"/>
            <w:hideMark/>
          </w:tcPr>
          <w:p w14:paraId="17174902" w14:textId="67E96CF1" w:rsidR="00D55095" w:rsidRPr="00D55095" w:rsidRDefault="00D55095" w:rsidP="00D55095">
            <w:pPr>
              <w:spacing w:after="0" w:line="240" w:lineRule="auto"/>
              <w:ind w:left="-26"/>
              <w:rPr>
                <w:rFonts w:ascii="Aptos Narrow" w:eastAsia="Times New Roman" w:hAnsi="Aptos Narrow" w:cs="Times New Roman"/>
                <w:color w:val="000000"/>
                <w:sz w:val="20"/>
                <w:szCs w:val="20"/>
              </w:rPr>
            </w:pPr>
            <w:r w:rsidRPr="00D55095">
              <w:rPr>
                <w:rFonts w:ascii="Aptos Narrow" w:eastAsia="Times New Roman" w:hAnsi="Aptos Narrow" w:cs="Times New Roman"/>
                <w:color w:val="000000"/>
                <w:sz w:val="20"/>
                <w:szCs w:val="20"/>
              </w:rPr>
              <w:t>Western Berks Ambulan</w:t>
            </w:r>
            <w:r w:rsidRPr="00095B85">
              <w:rPr>
                <w:rFonts w:ascii="Aptos Narrow" w:eastAsia="Times New Roman" w:hAnsi="Aptos Narrow" w:cs="Times New Roman"/>
                <w:color w:val="000000"/>
                <w:sz w:val="20"/>
                <w:szCs w:val="20"/>
              </w:rPr>
              <w:t>c</w:t>
            </w:r>
            <w:r w:rsidRPr="00D55095">
              <w:rPr>
                <w:rFonts w:ascii="Aptos Narrow" w:eastAsia="Times New Roman" w:hAnsi="Aptos Narrow" w:cs="Times New Roman"/>
                <w:color w:val="000000"/>
                <w:sz w:val="20"/>
                <w:szCs w:val="20"/>
              </w:rPr>
              <w:t>e</w:t>
            </w:r>
          </w:p>
        </w:tc>
      </w:tr>
    </w:tbl>
    <w:p w14:paraId="3C741F42" w14:textId="77777777" w:rsidR="00D55095" w:rsidRDefault="00D55095" w:rsidP="003C142D">
      <w:pPr>
        <w:sectPr w:rsidR="00D55095" w:rsidSect="00D55095">
          <w:type w:val="continuous"/>
          <w:pgSz w:w="12240" w:h="15840"/>
          <w:pgMar w:top="900" w:right="1440" w:bottom="1440" w:left="1440" w:header="720" w:footer="720" w:gutter="0"/>
          <w:cols w:num="2" w:space="720"/>
          <w:docGrid w:linePitch="360"/>
        </w:sectPr>
      </w:pPr>
    </w:p>
    <w:p w14:paraId="0DEE3BB4" w14:textId="77777777" w:rsidR="001A2ADD" w:rsidRDefault="001A2ADD" w:rsidP="003C142D"/>
    <w:p w14:paraId="58133D6E" w14:textId="3161A2A1" w:rsidR="00874B5C" w:rsidRDefault="00874B5C" w:rsidP="003C142D">
      <w:r>
        <w:t>Council Members Present:</w:t>
      </w:r>
    </w:p>
    <w:p w14:paraId="42A2E503" w14:textId="77777777" w:rsidR="00330B32" w:rsidRDefault="00330B32" w:rsidP="00C71DF3">
      <w:pPr>
        <w:spacing w:after="0" w:line="240" w:lineRule="auto"/>
        <w:rPr>
          <w:rFonts w:ascii="Aptos Narrow" w:eastAsia="Times New Roman" w:hAnsi="Aptos Narrow" w:cs="Times New Roman"/>
          <w:color w:val="000000"/>
        </w:rPr>
        <w:sectPr w:rsidR="00330B32" w:rsidSect="00D55095">
          <w:type w:val="continuous"/>
          <w:pgSz w:w="12240" w:h="15840"/>
          <w:pgMar w:top="900" w:right="1440" w:bottom="1440" w:left="1440" w:header="720" w:footer="720" w:gutter="0"/>
          <w:cols w:space="720"/>
          <w:docGrid w:linePitch="360"/>
        </w:sectPr>
      </w:pPr>
    </w:p>
    <w:tbl>
      <w:tblPr>
        <w:tblW w:w="5800" w:type="dxa"/>
        <w:tblLook w:val="04A0" w:firstRow="1" w:lastRow="0" w:firstColumn="1" w:lastColumn="0" w:noHBand="0" w:noVBand="1"/>
      </w:tblPr>
      <w:tblGrid>
        <w:gridCol w:w="2160"/>
        <w:gridCol w:w="3640"/>
      </w:tblGrid>
      <w:tr w:rsidR="00C71DF3" w:rsidRPr="00C71DF3" w14:paraId="2DA25459" w14:textId="77777777" w:rsidTr="00BF5DA0">
        <w:trPr>
          <w:trHeight w:val="300"/>
        </w:trPr>
        <w:tc>
          <w:tcPr>
            <w:tcW w:w="2160" w:type="dxa"/>
            <w:tcBorders>
              <w:top w:val="nil"/>
              <w:left w:val="nil"/>
              <w:bottom w:val="nil"/>
              <w:right w:val="nil"/>
            </w:tcBorders>
            <w:shd w:val="clear" w:color="auto" w:fill="auto"/>
            <w:noWrap/>
            <w:vAlign w:val="bottom"/>
            <w:hideMark/>
          </w:tcPr>
          <w:p w14:paraId="30544D20"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Krista Brands</w:t>
            </w:r>
          </w:p>
        </w:tc>
        <w:tc>
          <w:tcPr>
            <w:tcW w:w="3640" w:type="dxa"/>
            <w:tcBorders>
              <w:top w:val="nil"/>
              <w:left w:val="nil"/>
              <w:bottom w:val="nil"/>
              <w:right w:val="nil"/>
            </w:tcBorders>
            <w:shd w:val="clear" w:color="auto" w:fill="auto"/>
            <w:noWrap/>
            <w:vAlign w:val="bottom"/>
            <w:hideMark/>
          </w:tcPr>
          <w:p w14:paraId="2D1F879D" w14:textId="2B1BEFC6" w:rsidR="00C71DF3" w:rsidRPr="00C71DF3" w:rsidRDefault="00BF5DA0"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American</w:t>
            </w:r>
            <w:r w:rsidR="00C71DF3" w:rsidRPr="00C71DF3">
              <w:rPr>
                <w:rFonts w:ascii="Aptos Narrow" w:eastAsia="Times New Roman" w:hAnsi="Aptos Narrow" w:cs="Times New Roman"/>
                <w:color w:val="000000"/>
                <w:sz w:val="20"/>
                <w:szCs w:val="20"/>
              </w:rPr>
              <w:t xml:space="preserve"> Trauma Society- PA Div.</w:t>
            </w:r>
          </w:p>
        </w:tc>
      </w:tr>
      <w:tr w:rsidR="00C71DF3" w:rsidRPr="00C71DF3" w14:paraId="7CA5F74E" w14:textId="77777777" w:rsidTr="00BF5DA0">
        <w:trPr>
          <w:trHeight w:val="300"/>
        </w:trPr>
        <w:tc>
          <w:tcPr>
            <w:tcW w:w="2160" w:type="dxa"/>
            <w:tcBorders>
              <w:top w:val="nil"/>
              <w:left w:val="nil"/>
              <w:bottom w:val="nil"/>
              <w:right w:val="nil"/>
            </w:tcBorders>
            <w:shd w:val="clear" w:color="auto" w:fill="auto"/>
            <w:noWrap/>
            <w:vAlign w:val="bottom"/>
            <w:hideMark/>
          </w:tcPr>
          <w:p w14:paraId="478AAAA8"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 xml:space="preserve"> Alex Kuhn</w:t>
            </w:r>
          </w:p>
        </w:tc>
        <w:tc>
          <w:tcPr>
            <w:tcW w:w="3640" w:type="dxa"/>
            <w:tcBorders>
              <w:top w:val="nil"/>
              <w:left w:val="nil"/>
              <w:bottom w:val="nil"/>
              <w:right w:val="nil"/>
            </w:tcBorders>
            <w:shd w:val="clear" w:color="auto" w:fill="auto"/>
            <w:noWrap/>
            <w:vAlign w:val="bottom"/>
            <w:hideMark/>
          </w:tcPr>
          <w:p w14:paraId="2DC1BE15"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American Heart Assoc</w:t>
            </w:r>
          </w:p>
        </w:tc>
      </w:tr>
      <w:tr w:rsidR="00C71DF3" w:rsidRPr="00C71DF3" w14:paraId="2C44C07E" w14:textId="77777777" w:rsidTr="00BF5DA0">
        <w:trPr>
          <w:trHeight w:val="300"/>
        </w:trPr>
        <w:tc>
          <w:tcPr>
            <w:tcW w:w="2160" w:type="dxa"/>
            <w:tcBorders>
              <w:top w:val="nil"/>
              <w:left w:val="nil"/>
              <w:bottom w:val="nil"/>
              <w:right w:val="nil"/>
            </w:tcBorders>
            <w:shd w:val="clear" w:color="auto" w:fill="auto"/>
            <w:noWrap/>
            <w:vAlign w:val="bottom"/>
            <w:hideMark/>
          </w:tcPr>
          <w:p w14:paraId="060D56B6"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Gwen McNamara</w:t>
            </w:r>
          </w:p>
        </w:tc>
        <w:tc>
          <w:tcPr>
            <w:tcW w:w="3640" w:type="dxa"/>
            <w:tcBorders>
              <w:top w:val="nil"/>
              <w:left w:val="nil"/>
              <w:bottom w:val="nil"/>
              <w:right w:val="nil"/>
            </w:tcBorders>
            <w:shd w:val="clear" w:color="auto" w:fill="auto"/>
            <w:noWrap/>
            <w:vAlign w:val="bottom"/>
            <w:hideMark/>
          </w:tcPr>
          <w:p w14:paraId="48C442D5"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American Red Cross</w:t>
            </w:r>
          </w:p>
        </w:tc>
      </w:tr>
      <w:tr w:rsidR="00C71DF3" w:rsidRPr="00C71DF3" w14:paraId="5C220B24" w14:textId="77777777" w:rsidTr="00BF5DA0">
        <w:trPr>
          <w:trHeight w:val="300"/>
        </w:trPr>
        <w:tc>
          <w:tcPr>
            <w:tcW w:w="2160" w:type="dxa"/>
            <w:tcBorders>
              <w:top w:val="nil"/>
              <w:left w:val="nil"/>
              <w:bottom w:val="nil"/>
              <w:right w:val="nil"/>
            </w:tcBorders>
            <w:shd w:val="clear" w:color="auto" w:fill="auto"/>
            <w:noWrap/>
            <w:vAlign w:val="bottom"/>
            <w:hideMark/>
          </w:tcPr>
          <w:p w14:paraId="649976D1"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Kent Knable</w:t>
            </w:r>
          </w:p>
        </w:tc>
        <w:tc>
          <w:tcPr>
            <w:tcW w:w="3640" w:type="dxa"/>
            <w:tcBorders>
              <w:top w:val="nil"/>
              <w:left w:val="nil"/>
              <w:bottom w:val="nil"/>
              <w:right w:val="nil"/>
            </w:tcBorders>
            <w:shd w:val="clear" w:color="auto" w:fill="auto"/>
            <w:noWrap/>
            <w:vAlign w:val="bottom"/>
            <w:hideMark/>
          </w:tcPr>
          <w:p w14:paraId="6E700FFB"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Centre LifeLink EMS</w:t>
            </w:r>
          </w:p>
        </w:tc>
      </w:tr>
      <w:tr w:rsidR="00C71DF3" w:rsidRPr="00C71DF3" w14:paraId="6CA6613A" w14:textId="77777777" w:rsidTr="00BF5DA0">
        <w:trPr>
          <w:trHeight w:val="300"/>
        </w:trPr>
        <w:tc>
          <w:tcPr>
            <w:tcW w:w="2160" w:type="dxa"/>
            <w:tcBorders>
              <w:top w:val="nil"/>
              <w:left w:val="nil"/>
              <w:bottom w:val="nil"/>
              <w:right w:val="nil"/>
            </w:tcBorders>
            <w:shd w:val="clear" w:color="auto" w:fill="auto"/>
            <w:noWrap/>
            <w:vAlign w:val="bottom"/>
            <w:hideMark/>
          </w:tcPr>
          <w:p w14:paraId="211240C4"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Mark Giangiulio</w:t>
            </w:r>
          </w:p>
        </w:tc>
        <w:tc>
          <w:tcPr>
            <w:tcW w:w="3640" w:type="dxa"/>
            <w:tcBorders>
              <w:top w:val="nil"/>
              <w:left w:val="nil"/>
              <w:bottom w:val="nil"/>
              <w:right w:val="nil"/>
            </w:tcBorders>
            <w:shd w:val="clear" w:color="auto" w:fill="auto"/>
            <w:noWrap/>
            <w:vAlign w:val="bottom"/>
            <w:hideMark/>
          </w:tcPr>
          <w:p w14:paraId="544B6D21"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Delaware Co EMS Council</w:t>
            </w:r>
          </w:p>
        </w:tc>
      </w:tr>
      <w:tr w:rsidR="00C71DF3" w:rsidRPr="00C71DF3" w14:paraId="60A589BF" w14:textId="77777777" w:rsidTr="00BF5DA0">
        <w:trPr>
          <w:trHeight w:val="300"/>
        </w:trPr>
        <w:tc>
          <w:tcPr>
            <w:tcW w:w="2160" w:type="dxa"/>
            <w:tcBorders>
              <w:top w:val="nil"/>
              <w:left w:val="nil"/>
              <w:bottom w:val="nil"/>
              <w:right w:val="nil"/>
            </w:tcBorders>
            <w:shd w:val="clear" w:color="auto" w:fill="auto"/>
            <w:noWrap/>
            <w:vAlign w:val="bottom"/>
            <w:hideMark/>
          </w:tcPr>
          <w:p w14:paraId="45ECF0E5"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Patrick Oconnell</w:t>
            </w:r>
          </w:p>
        </w:tc>
        <w:tc>
          <w:tcPr>
            <w:tcW w:w="3640" w:type="dxa"/>
            <w:tcBorders>
              <w:top w:val="nil"/>
              <w:left w:val="nil"/>
              <w:bottom w:val="nil"/>
              <w:right w:val="nil"/>
            </w:tcBorders>
            <w:shd w:val="clear" w:color="auto" w:fill="auto"/>
            <w:noWrap/>
            <w:vAlign w:val="bottom"/>
            <w:hideMark/>
          </w:tcPr>
          <w:p w14:paraId="2DE260BA"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Delaware Co EMS Council</w:t>
            </w:r>
          </w:p>
        </w:tc>
      </w:tr>
      <w:tr w:rsidR="00C71DF3" w:rsidRPr="00C71DF3" w14:paraId="4580C846" w14:textId="77777777" w:rsidTr="00BF5DA0">
        <w:trPr>
          <w:trHeight w:val="300"/>
        </w:trPr>
        <w:tc>
          <w:tcPr>
            <w:tcW w:w="2160" w:type="dxa"/>
            <w:tcBorders>
              <w:top w:val="nil"/>
              <w:left w:val="nil"/>
              <w:bottom w:val="nil"/>
              <w:right w:val="nil"/>
            </w:tcBorders>
            <w:shd w:val="clear" w:color="auto" w:fill="auto"/>
            <w:noWrap/>
            <w:vAlign w:val="bottom"/>
            <w:hideMark/>
          </w:tcPr>
          <w:p w14:paraId="49A25DD8"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John Kloss</w:t>
            </w:r>
          </w:p>
        </w:tc>
        <w:tc>
          <w:tcPr>
            <w:tcW w:w="3640" w:type="dxa"/>
            <w:tcBorders>
              <w:top w:val="nil"/>
              <w:left w:val="nil"/>
              <w:bottom w:val="nil"/>
              <w:right w:val="nil"/>
            </w:tcBorders>
            <w:shd w:val="clear" w:color="auto" w:fill="auto"/>
            <w:noWrap/>
            <w:vAlign w:val="bottom"/>
            <w:hideMark/>
          </w:tcPr>
          <w:p w14:paraId="74F7122A"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Eastern PA EMS Council</w:t>
            </w:r>
          </w:p>
        </w:tc>
      </w:tr>
      <w:tr w:rsidR="00C71DF3" w:rsidRPr="00C71DF3" w14:paraId="7A86DD41" w14:textId="77777777" w:rsidTr="00BF5DA0">
        <w:trPr>
          <w:trHeight w:val="300"/>
        </w:trPr>
        <w:tc>
          <w:tcPr>
            <w:tcW w:w="2160" w:type="dxa"/>
            <w:tcBorders>
              <w:top w:val="nil"/>
              <w:left w:val="nil"/>
              <w:bottom w:val="nil"/>
              <w:right w:val="nil"/>
            </w:tcBorders>
            <w:shd w:val="clear" w:color="auto" w:fill="auto"/>
            <w:noWrap/>
            <w:vAlign w:val="bottom"/>
            <w:hideMark/>
          </w:tcPr>
          <w:p w14:paraId="788FF85F"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Jason Smith</w:t>
            </w:r>
          </w:p>
        </w:tc>
        <w:tc>
          <w:tcPr>
            <w:tcW w:w="3640" w:type="dxa"/>
            <w:tcBorders>
              <w:top w:val="nil"/>
              <w:left w:val="nil"/>
              <w:bottom w:val="nil"/>
              <w:right w:val="nil"/>
            </w:tcBorders>
            <w:shd w:val="clear" w:color="auto" w:fill="auto"/>
            <w:noWrap/>
            <w:vAlign w:val="bottom"/>
            <w:hideMark/>
          </w:tcPr>
          <w:p w14:paraId="463857A3"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Eastern PA EMS Council</w:t>
            </w:r>
          </w:p>
        </w:tc>
      </w:tr>
      <w:tr w:rsidR="00C71DF3" w:rsidRPr="00C71DF3" w14:paraId="41E648A3" w14:textId="77777777" w:rsidTr="00BF5DA0">
        <w:trPr>
          <w:trHeight w:val="300"/>
        </w:trPr>
        <w:tc>
          <w:tcPr>
            <w:tcW w:w="2160" w:type="dxa"/>
            <w:tcBorders>
              <w:top w:val="nil"/>
              <w:left w:val="nil"/>
              <w:bottom w:val="nil"/>
              <w:right w:val="nil"/>
            </w:tcBorders>
            <w:shd w:val="clear" w:color="auto" w:fill="auto"/>
            <w:noWrap/>
            <w:vAlign w:val="bottom"/>
            <w:hideMark/>
          </w:tcPr>
          <w:p w14:paraId="22E30D09"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Dr Michael Reihart</w:t>
            </w:r>
          </w:p>
        </w:tc>
        <w:tc>
          <w:tcPr>
            <w:tcW w:w="3640" w:type="dxa"/>
            <w:tcBorders>
              <w:top w:val="nil"/>
              <w:left w:val="nil"/>
              <w:bottom w:val="nil"/>
              <w:right w:val="nil"/>
            </w:tcBorders>
            <w:shd w:val="clear" w:color="auto" w:fill="auto"/>
            <w:noWrap/>
            <w:vAlign w:val="bottom"/>
            <w:hideMark/>
          </w:tcPr>
          <w:p w14:paraId="7B77E703"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EHSF Regional Council</w:t>
            </w:r>
          </w:p>
        </w:tc>
      </w:tr>
      <w:tr w:rsidR="00C71DF3" w:rsidRPr="00C71DF3" w14:paraId="788EF43E" w14:textId="77777777" w:rsidTr="00BF5DA0">
        <w:trPr>
          <w:trHeight w:val="300"/>
        </w:trPr>
        <w:tc>
          <w:tcPr>
            <w:tcW w:w="2160" w:type="dxa"/>
            <w:tcBorders>
              <w:top w:val="nil"/>
              <w:left w:val="nil"/>
              <w:bottom w:val="nil"/>
              <w:right w:val="nil"/>
            </w:tcBorders>
            <w:shd w:val="clear" w:color="auto" w:fill="auto"/>
            <w:noWrap/>
            <w:vAlign w:val="bottom"/>
            <w:hideMark/>
          </w:tcPr>
          <w:p w14:paraId="3A7D7A72"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Thomas McElree</w:t>
            </w:r>
          </w:p>
        </w:tc>
        <w:tc>
          <w:tcPr>
            <w:tcW w:w="3640" w:type="dxa"/>
            <w:tcBorders>
              <w:top w:val="nil"/>
              <w:left w:val="nil"/>
              <w:bottom w:val="nil"/>
              <w:right w:val="nil"/>
            </w:tcBorders>
            <w:shd w:val="clear" w:color="auto" w:fill="auto"/>
            <w:noWrap/>
            <w:vAlign w:val="bottom"/>
            <w:hideMark/>
          </w:tcPr>
          <w:p w14:paraId="7ACF2A19"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EMS West EMS Council</w:t>
            </w:r>
          </w:p>
        </w:tc>
      </w:tr>
      <w:tr w:rsidR="00C71DF3" w:rsidRPr="00C71DF3" w14:paraId="158F1082" w14:textId="77777777" w:rsidTr="00BF5DA0">
        <w:trPr>
          <w:trHeight w:val="300"/>
        </w:trPr>
        <w:tc>
          <w:tcPr>
            <w:tcW w:w="2160" w:type="dxa"/>
            <w:tcBorders>
              <w:top w:val="nil"/>
              <w:left w:val="nil"/>
              <w:bottom w:val="nil"/>
              <w:right w:val="nil"/>
            </w:tcBorders>
            <w:shd w:val="clear" w:color="auto" w:fill="auto"/>
            <w:noWrap/>
            <w:vAlign w:val="bottom"/>
            <w:hideMark/>
          </w:tcPr>
          <w:p w14:paraId="1F3CF5C5"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Brian Shaw</w:t>
            </w:r>
          </w:p>
        </w:tc>
        <w:tc>
          <w:tcPr>
            <w:tcW w:w="3640" w:type="dxa"/>
            <w:tcBorders>
              <w:top w:val="nil"/>
              <w:left w:val="nil"/>
              <w:bottom w:val="nil"/>
              <w:right w:val="nil"/>
            </w:tcBorders>
            <w:shd w:val="clear" w:color="auto" w:fill="auto"/>
            <w:noWrap/>
            <w:vAlign w:val="bottom"/>
            <w:hideMark/>
          </w:tcPr>
          <w:p w14:paraId="00AD5B2A"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EMS West EMS Council</w:t>
            </w:r>
          </w:p>
        </w:tc>
      </w:tr>
      <w:tr w:rsidR="00C71DF3" w:rsidRPr="00C71DF3" w14:paraId="226833ED" w14:textId="77777777" w:rsidTr="00BF5DA0">
        <w:trPr>
          <w:trHeight w:val="300"/>
        </w:trPr>
        <w:tc>
          <w:tcPr>
            <w:tcW w:w="2160" w:type="dxa"/>
            <w:tcBorders>
              <w:top w:val="nil"/>
              <w:left w:val="nil"/>
              <w:bottom w:val="nil"/>
              <w:right w:val="nil"/>
            </w:tcBorders>
            <w:shd w:val="clear" w:color="auto" w:fill="auto"/>
            <w:noWrap/>
            <w:vAlign w:val="bottom"/>
            <w:hideMark/>
          </w:tcPr>
          <w:p w14:paraId="2C791230"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Joe Stevens</w:t>
            </w:r>
          </w:p>
        </w:tc>
        <w:tc>
          <w:tcPr>
            <w:tcW w:w="3640" w:type="dxa"/>
            <w:tcBorders>
              <w:top w:val="nil"/>
              <w:left w:val="nil"/>
              <w:bottom w:val="nil"/>
              <w:right w:val="nil"/>
            </w:tcBorders>
            <w:shd w:val="clear" w:color="auto" w:fill="auto"/>
            <w:noWrap/>
            <w:vAlign w:val="bottom"/>
            <w:hideMark/>
          </w:tcPr>
          <w:p w14:paraId="3BBB7AF1"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First Capital EMS</w:t>
            </w:r>
          </w:p>
        </w:tc>
      </w:tr>
      <w:tr w:rsidR="00C71DF3" w:rsidRPr="00C71DF3" w14:paraId="6F343D67" w14:textId="77777777" w:rsidTr="00BF5DA0">
        <w:trPr>
          <w:trHeight w:val="300"/>
        </w:trPr>
        <w:tc>
          <w:tcPr>
            <w:tcW w:w="2160" w:type="dxa"/>
            <w:tcBorders>
              <w:top w:val="nil"/>
              <w:left w:val="nil"/>
              <w:bottom w:val="nil"/>
              <w:right w:val="nil"/>
            </w:tcBorders>
            <w:shd w:val="clear" w:color="auto" w:fill="auto"/>
            <w:noWrap/>
            <w:vAlign w:val="bottom"/>
            <w:hideMark/>
          </w:tcPr>
          <w:p w14:paraId="129CC818"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Chris Chamberlain</w:t>
            </w:r>
          </w:p>
        </w:tc>
        <w:tc>
          <w:tcPr>
            <w:tcW w:w="3640" w:type="dxa"/>
            <w:tcBorders>
              <w:top w:val="nil"/>
              <w:left w:val="nil"/>
              <w:bottom w:val="nil"/>
              <w:right w:val="nil"/>
            </w:tcBorders>
            <w:shd w:val="clear" w:color="auto" w:fill="auto"/>
            <w:noWrap/>
            <w:vAlign w:val="bottom"/>
            <w:hideMark/>
          </w:tcPr>
          <w:p w14:paraId="23B4EEA7"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Hospital &amp; Healthsystem Assoc of PA</w:t>
            </w:r>
          </w:p>
        </w:tc>
      </w:tr>
      <w:tr w:rsidR="00C71DF3" w:rsidRPr="00C71DF3" w14:paraId="7A146814" w14:textId="77777777" w:rsidTr="00BF5DA0">
        <w:trPr>
          <w:trHeight w:val="300"/>
        </w:trPr>
        <w:tc>
          <w:tcPr>
            <w:tcW w:w="2160" w:type="dxa"/>
            <w:tcBorders>
              <w:top w:val="nil"/>
              <w:left w:val="nil"/>
              <w:bottom w:val="nil"/>
              <w:right w:val="nil"/>
            </w:tcBorders>
            <w:shd w:val="clear" w:color="auto" w:fill="auto"/>
            <w:noWrap/>
            <w:vAlign w:val="bottom"/>
            <w:hideMark/>
          </w:tcPr>
          <w:p w14:paraId="42249639"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Mervin Wertz</w:t>
            </w:r>
          </w:p>
        </w:tc>
        <w:tc>
          <w:tcPr>
            <w:tcW w:w="3640" w:type="dxa"/>
            <w:tcBorders>
              <w:top w:val="nil"/>
              <w:left w:val="nil"/>
              <w:bottom w:val="nil"/>
              <w:right w:val="nil"/>
            </w:tcBorders>
            <w:shd w:val="clear" w:color="auto" w:fill="auto"/>
            <w:noWrap/>
            <w:vAlign w:val="bottom"/>
            <w:hideMark/>
          </w:tcPr>
          <w:p w14:paraId="10A3E1A6"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Lower Alsace EMS</w:t>
            </w:r>
          </w:p>
        </w:tc>
      </w:tr>
      <w:tr w:rsidR="00C71DF3" w:rsidRPr="00C71DF3" w14:paraId="0E3F5E84" w14:textId="77777777" w:rsidTr="00BF5DA0">
        <w:trPr>
          <w:trHeight w:val="300"/>
        </w:trPr>
        <w:tc>
          <w:tcPr>
            <w:tcW w:w="2160" w:type="dxa"/>
            <w:tcBorders>
              <w:top w:val="nil"/>
              <w:left w:val="nil"/>
              <w:bottom w:val="nil"/>
              <w:right w:val="nil"/>
            </w:tcBorders>
            <w:shd w:val="clear" w:color="auto" w:fill="auto"/>
            <w:noWrap/>
            <w:vAlign w:val="bottom"/>
            <w:hideMark/>
          </w:tcPr>
          <w:p w14:paraId="7BE9D21B"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William Miller</w:t>
            </w:r>
          </w:p>
        </w:tc>
        <w:tc>
          <w:tcPr>
            <w:tcW w:w="3640" w:type="dxa"/>
            <w:tcBorders>
              <w:top w:val="nil"/>
              <w:left w:val="nil"/>
              <w:bottom w:val="nil"/>
              <w:right w:val="nil"/>
            </w:tcBorders>
            <w:shd w:val="clear" w:color="auto" w:fill="auto"/>
            <w:noWrap/>
            <w:vAlign w:val="bottom"/>
            <w:hideMark/>
          </w:tcPr>
          <w:p w14:paraId="542E45FA"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LTS EMS Council</w:t>
            </w:r>
          </w:p>
        </w:tc>
      </w:tr>
      <w:tr w:rsidR="00C71DF3" w:rsidRPr="00C71DF3" w14:paraId="017C0364" w14:textId="77777777" w:rsidTr="00BF5DA0">
        <w:trPr>
          <w:trHeight w:val="300"/>
        </w:trPr>
        <w:tc>
          <w:tcPr>
            <w:tcW w:w="2160" w:type="dxa"/>
            <w:tcBorders>
              <w:top w:val="nil"/>
              <w:left w:val="nil"/>
              <w:bottom w:val="nil"/>
              <w:right w:val="nil"/>
            </w:tcBorders>
            <w:shd w:val="clear" w:color="auto" w:fill="auto"/>
            <w:noWrap/>
            <w:vAlign w:val="bottom"/>
            <w:hideMark/>
          </w:tcPr>
          <w:p w14:paraId="3019A780"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Norm Prycl</w:t>
            </w:r>
          </w:p>
        </w:tc>
        <w:tc>
          <w:tcPr>
            <w:tcW w:w="3640" w:type="dxa"/>
            <w:tcBorders>
              <w:top w:val="nil"/>
              <w:left w:val="nil"/>
              <w:bottom w:val="nil"/>
              <w:right w:val="nil"/>
            </w:tcBorders>
            <w:shd w:val="clear" w:color="auto" w:fill="auto"/>
            <w:noWrap/>
            <w:vAlign w:val="bottom"/>
            <w:hideMark/>
          </w:tcPr>
          <w:p w14:paraId="633BA028"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McCandless Franklin Park EMS</w:t>
            </w:r>
          </w:p>
        </w:tc>
      </w:tr>
      <w:tr w:rsidR="00C71DF3" w:rsidRPr="00C71DF3" w14:paraId="46C266C4" w14:textId="77777777" w:rsidTr="00BF5DA0">
        <w:trPr>
          <w:trHeight w:val="300"/>
        </w:trPr>
        <w:tc>
          <w:tcPr>
            <w:tcW w:w="2160" w:type="dxa"/>
            <w:tcBorders>
              <w:top w:val="nil"/>
              <w:left w:val="nil"/>
              <w:bottom w:val="nil"/>
              <w:right w:val="nil"/>
            </w:tcBorders>
            <w:shd w:val="clear" w:color="auto" w:fill="auto"/>
            <w:noWrap/>
            <w:vAlign w:val="bottom"/>
            <w:hideMark/>
          </w:tcPr>
          <w:p w14:paraId="0D9AB32D"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Wade Amick</w:t>
            </w:r>
          </w:p>
        </w:tc>
        <w:tc>
          <w:tcPr>
            <w:tcW w:w="3640" w:type="dxa"/>
            <w:tcBorders>
              <w:top w:val="nil"/>
              <w:left w:val="nil"/>
              <w:bottom w:val="nil"/>
              <w:right w:val="nil"/>
            </w:tcBorders>
            <w:shd w:val="clear" w:color="auto" w:fill="auto"/>
            <w:noWrap/>
            <w:vAlign w:val="bottom"/>
            <w:hideMark/>
          </w:tcPr>
          <w:p w14:paraId="02D88065"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Municipal EMS Authority</w:t>
            </w:r>
          </w:p>
        </w:tc>
      </w:tr>
      <w:tr w:rsidR="00C71DF3" w:rsidRPr="00C71DF3" w14:paraId="32B3EFB7" w14:textId="77777777" w:rsidTr="00BF5DA0">
        <w:trPr>
          <w:trHeight w:val="300"/>
        </w:trPr>
        <w:tc>
          <w:tcPr>
            <w:tcW w:w="2160" w:type="dxa"/>
            <w:tcBorders>
              <w:top w:val="nil"/>
              <w:left w:val="nil"/>
              <w:bottom w:val="nil"/>
              <w:right w:val="nil"/>
            </w:tcBorders>
            <w:shd w:val="clear" w:color="auto" w:fill="auto"/>
            <w:noWrap/>
            <w:vAlign w:val="bottom"/>
            <w:hideMark/>
          </w:tcPr>
          <w:p w14:paraId="2AED34A7"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Dave Kirchner</w:t>
            </w:r>
          </w:p>
        </w:tc>
        <w:tc>
          <w:tcPr>
            <w:tcW w:w="3640" w:type="dxa"/>
            <w:tcBorders>
              <w:top w:val="nil"/>
              <w:left w:val="nil"/>
              <w:bottom w:val="nil"/>
              <w:right w:val="nil"/>
            </w:tcBorders>
            <w:shd w:val="clear" w:color="auto" w:fill="auto"/>
            <w:noWrap/>
            <w:vAlign w:val="bottom"/>
            <w:hideMark/>
          </w:tcPr>
          <w:p w14:paraId="6909A961"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Myerstown First Aid Squad</w:t>
            </w:r>
          </w:p>
        </w:tc>
      </w:tr>
      <w:tr w:rsidR="00C71DF3" w:rsidRPr="00C71DF3" w14:paraId="712D7F40" w14:textId="77777777" w:rsidTr="00BF5DA0">
        <w:trPr>
          <w:trHeight w:val="300"/>
        </w:trPr>
        <w:tc>
          <w:tcPr>
            <w:tcW w:w="2160" w:type="dxa"/>
            <w:tcBorders>
              <w:top w:val="nil"/>
              <w:left w:val="nil"/>
              <w:bottom w:val="nil"/>
              <w:right w:val="nil"/>
            </w:tcBorders>
            <w:shd w:val="clear" w:color="auto" w:fill="auto"/>
            <w:noWrap/>
            <w:vAlign w:val="bottom"/>
            <w:hideMark/>
          </w:tcPr>
          <w:p w14:paraId="3C001486"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Steve Bailey</w:t>
            </w:r>
          </w:p>
        </w:tc>
        <w:tc>
          <w:tcPr>
            <w:tcW w:w="3640" w:type="dxa"/>
            <w:tcBorders>
              <w:top w:val="nil"/>
              <w:left w:val="nil"/>
              <w:bottom w:val="nil"/>
              <w:right w:val="nil"/>
            </w:tcBorders>
            <w:shd w:val="clear" w:color="auto" w:fill="auto"/>
            <w:noWrap/>
            <w:vAlign w:val="bottom"/>
            <w:hideMark/>
          </w:tcPr>
          <w:p w14:paraId="6A2038BC" w14:textId="37876FB8"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Non</w:t>
            </w:r>
            <w:r w:rsidR="00D01E74">
              <w:rPr>
                <w:rFonts w:ascii="Aptos Narrow" w:eastAsia="Times New Roman" w:hAnsi="Aptos Narrow" w:cs="Times New Roman"/>
                <w:color w:val="000000"/>
                <w:sz w:val="20"/>
                <w:szCs w:val="20"/>
              </w:rPr>
              <w:t>-</w:t>
            </w:r>
            <w:r w:rsidRPr="00C71DF3">
              <w:rPr>
                <w:rFonts w:ascii="Aptos Narrow" w:eastAsia="Times New Roman" w:hAnsi="Aptos Narrow" w:cs="Times New Roman"/>
                <w:color w:val="000000"/>
                <w:sz w:val="20"/>
                <w:szCs w:val="20"/>
              </w:rPr>
              <w:t>Profit Emerg Svcs of Beaver Co</w:t>
            </w:r>
          </w:p>
        </w:tc>
      </w:tr>
      <w:tr w:rsidR="00C71DF3" w:rsidRPr="00C71DF3" w14:paraId="6A36E3FB" w14:textId="77777777" w:rsidTr="00BF5DA0">
        <w:trPr>
          <w:trHeight w:val="300"/>
        </w:trPr>
        <w:tc>
          <w:tcPr>
            <w:tcW w:w="2160" w:type="dxa"/>
            <w:tcBorders>
              <w:top w:val="nil"/>
              <w:left w:val="nil"/>
              <w:bottom w:val="nil"/>
              <w:right w:val="nil"/>
            </w:tcBorders>
            <w:shd w:val="clear" w:color="auto" w:fill="auto"/>
            <w:noWrap/>
            <w:vAlign w:val="bottom"/>
            <w:hideMark/>
          </w:tcPr>
          <w:p w14:paraId="7977BD39"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Francis Feld</w:t>
            </w:r>
          </w:p>
        </w:tc>
        <w:tc>
          <w:tcPr>
            <w:tcW w:w="3640" w:type="dxa"/>
            <w:tcBorders>
              <w:top w:val="nil"/>
              <w:left w:val="nil"/>
              <w:bottom w:val="nil"/>
              <w:right w:val="nil"/>
            </w:tcBorders>
            <w:shd w:val="clear" w:color="auto" w:fill="auto"/>
            <w:noWrap/>
            <w:vAlign w:val="bottom"/>
            <w:hideMark/>
          </w:tcPr>
          <w:p w14:paraId="01A32108"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PA Athletic Trainers Assoc</w:t>
            </w:r>
          </w:p>
        </w:tc>
      </w:tr>
      <w:tr w:rsidR="00C71DF3" w:rsidRPr="00C71DF3" w14:paraId="68C48A59" w14:textId="77777777" w:rsidTr="00BF5DA0">
        <w:trPr>
          <w:trHeight w:val="300"/>
        </w:trPr>
        <w:tc>
          <w:tcPr>
            <w:tcW w:w="2160" w:type="dxa"/>
            <w:tcBorders>
              <w:top w:val="nil"/>
              <w:left w:val="nil"/>
              <w:bottom w:val="nil"/>
              <w:right w:val="nil"/>
            </w:tcBorders>
            <w:shd w:val="clear" w:color="auto" w:fill="auto"/>
            <w:noWrap/>
            <w:vAlign w:val="bottom"/>
            <w:hideMark/>
          </w:tcPr>
          <w:p w14:paraId="56D4F73D"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Keith McMinn</w:t>
            </w:r>
          </w:p>
        </w:tc>
        <w:tc>
          <w:tcPr>
            <w:tcW w:w="3640" w:type="dxa"/>
            <w:tcBorders>
              <w:top w:val="nil"/>
              <w:left w:val="nil"/>
              <w:bottom w:val="nil"/>
              <w:right w:val="nil"/>
            </w:tcBorders>
            <w:shd w:val="clear" w:color="auto" w:fill="auto"/>
            <w:noWrap/>
            <w:vAlign w:val="bottom"/>
            <w:hideMark/>
          </w:tcPr>
          <w:p w14:paraId="431DC969"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Penn State Hershey Med Ctr</w:t>
            </w:r>
          </w:p>
        </w:tc>
      </w:tr>
      <w:tr w:rsidR="00C71DF3" w:rsidRPr="00C71DF3" w14:paraId="2C9F9582" w14:textId="77777777" w:rsidTr="00BF5DA0">
        <w:trPr>
          <w:trHeight w:val="300"/>
        </w:trPr>
        <w:tc>
          <w:tcPr>
            <w:tcW w:w="2160" w:type="dxa"/>
            <w:tcBorders>
              <w:top w:val="nil"/>
              <w:left w:val="nil"/>
              <w:bottom w:val="nil"/>
              <w:right w:val="nil"/>
            </w:tcBorders>
            <w:shd w:val="clear" w:color="auto" w:fill="auto"/>
            <w:noWrap/>
            <w:vAlign w:val="bottom"/>
            <w:hideMark/>
          </w:tcPr>
          <w:p w14:paraId="56FC63EE"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Ed Lendvay</w:t>
            </w:r>
          </w:p>
        </w:tc>
        <w:tc>
          <w:tcPr>
            <w:tcW w:w="3640" w:type="dxa"/>
            <w:tcBorders>
              <w:top w:val="nil"/>
              <w:left w:val="nil"/>
              <w:bottom w:val="nil"/>
              <w:right w:val="nil"/>
            </w:tcBorders>
            <w:shd w:val="clear" w:color="auto" w:fill="auto"/>
            <w:noWrap/>
            <w:vAlign w:val="bottom"/>
            <w:hideMark/>
          </w:tcPr>
          <w:p w14:paraId="2B927502"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Philadelphia EMS Council</w:t>
            </w:r>
          </w:p>
        </w:tc>
      </w:tr>
      <w:tr w:rsidR="00C71DF3" w:rsidRPr="00C71DF3" w14:paraId="3DE04891" w14:textId="77777777" w:rsidTr="00BF5DA0">
        <w:trPr>
          <w:trHeight w:val="300"/>
        </w:trPr>
        <w:tc>
          <w:tcPr>
            <w:tcW w:w="2160" w:type="dxa"/>
            <w:tcBorders>
              <w:top w:val="nil"/>
              <w:left w:val="nil"/>
              <w:bottom w:val="nil"/>
              <w:right w:val="nil"/>
            </w:tcBorders>
            <w:shd w:val="clear" w:color="auto" w:fill="auto"/>
            <w:noWrap/>
            <w:vAlign w:val="bottom"/>
            <w:hideMark/>
          </w:tcPr>
          <w:p w14:paraId="01377685"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Joe Festa</w:t>
            </w:r>
          </w:p>
        </w:tc>
        <w:tc>
          <w:tcPr>
            <w:tcW w:w="3640" w:type="dxa"/>
            <w:tcBorders>
              <w:top w:val="nil"/>
              <w:left w:val="nil"/>
              <w:bottom w:val="nil"/>
              <w:right w:val="nil"/>
            </w:tcBorders>
            <w:shd w:val="clear" w:color="auto" w:fill="auto"/>
            <w:noWrap/>
            <w:vAlign w:val="bottom"/>
            <w:hideMark/>
          </w:tcPr>
          <w:p w14:paraId="47CA7B12"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Plum EMS</w:t>
            </w:r>
          </w:p>
        </w:tc>
      </w:tr>
      <w:tr w:rsidR="00C71DF3" w:rsidRPr="00C71DF3" w14:paraId="63719974" w14:textId="77777777" w:rsidTr="00BF5DA0">
        <w:trPr>
          <w:trHeight w:val="300"/>
        </w:trPr>
        <w:tc>
          <w:tcPr>
            <w:tcW w:w="2160" w:type="dxa"/>
            <w:tcBorders>
              <w:top w:val="nil"/>
              <w:left w:val="nil"/>
              <w:bottom w:val="nil"/>
              <w:right w:val="nil"/>
            </w:tcBorders>
            <w:shd w:val="clear" w:color="auto" w:fill="auto"/>
            <w:noWrap/>
            <w:vAlign w:val="bottom"/>
            <w:hideMark/>
          </w:tcPr>
          <w:p w14:paraId="604CBE9C"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Eric Valentine</w:t>
            </w:r>
          </w:p>
        </w:tc>
        <w:tc>
          <w:tcPr>
            <w:tcW w:w="3640" w:type="dxa"/>
            <w:tcBorders>
              <w:top w:val="nil"/>
              <w:left w:val="nil"/>
              <w:bottom w:val="nil"/>
              <w:right w:val="nil"/>
            </w:tcBorders>
            <w:shd w:val="clear" w:color="auto" w:fill="auto"/>
            <w:noWrap/>
            <w:vAlign w:val="bottom"/>
            <w:hideMark/>
          </w:tcPr>
          <w:p w14:paraId="7B396200"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Plum EMS</w:t>
            </w:r>
          </w:p>
        </w:tc>
      </w:tr>
      <w:tr w:rsidR="00C71DF3" w:rsidRPr="00C71DF3" w14:paraId="5E05267A" w14:textId="77777777" w:rsidTr="00BF5DA0">
        <w:trPr>
          <w:trHeight w:val="300"/>
        </w:trPr>
        <w:tc>
          <w:tcPr>
            <w:tcW w:w="2160" w:type="dxa"/>
            <w:tcBorders>
              <w:top w:val="nil"/>
              <w:left w:val="nil"/>
              <w:bottom w:val="nil"/>
              <w:right w:val="nil"/>
            </w:tcBorders>
            <w:shd w:val="clear" w:color="auto" w:fill="auto"/>
            <w:noWrap/>
            <w:vAlign w:val="bottom"/>
            <w:hideMark/>
          </w:tcPr>
          <w:p w14:paraId="1818CFEF"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Greg Porter</w:t>
            </w:r>
          </w:p>
        </w:tc>
        <w:tc>
          <w:tcPr>
            <w:tcW w:w="3640" w:type="dxa"/>
            <w:tcBorders>
              <w:top w:val="nil"/>
              <w:left w:val="nil"/>
              <w:bottom w:val="nil"/>
              <w:right w:val="nil"/>
            </w:tcBorders>
            <w:shd w:val="clear" w:color="auto" w:fill="auto"/>
            <w:noWrap/>
            <w:vAlign w:val="bottom"/>
            <w:hideMark/>
          </w:tcPr>
          <w:p w14:paraId="0AEDC0AB"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Ross Westview EMS</w:t>
            </w:r>
          </w:p>
        </w:tc>
      </w:tr>
      <w:tr w:rsidR="00C71DF3" w:rsidRPr="00C71DF3" w14:paraId="35D018B0" w14:textId="77777777" w:rsidTr="00BF5DA0">
        <w:trPr>
          <w:trHeight w:val="300"/>
        </w:trPr>
        <w:tc>
          <w:tcPr>
            <w:tcW w:w="2160" w:type="dxa"/>
            <w:tcBorders>
              <w:top w:val="nil"/>
              <w:left w:val="nil"/>
              <w:bottom w:val="nil"/>
              <w:right w:val="nil"/>
            </w:tcBorders>
            <w:shd w:val="clear" w:color="auto" w:fill="auto"/>
            <w:noWrap/>
            <w:vAlign w:val="bottom"/>
            <w:hideMark/>
          </w:tcPr>
          <w:p w14:paraId="06A205AB"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Gage Lyons-McCracken</w:t>
            </w:r>
          </w:p>
        </w:tc>
        <w:tc>
          <w:tcPr>
            <w:tcW w:w="3640" w:type="dxa"/>
            <w:tcBorders>
              <w:top w:val="nil"/>
              <w:left w:val="nil"/>
              <w:bottom w:val="nil"/>
              <w:right w:val="nil"/>
            </w:tcBorders>
            <w:shd w:val="clear" w:color="auto" w:fill="auto"/>
            <w:noWrap/>
            <w:vAlign w:val="bottom"/>
            <w:hideMark/>
          </w:tcPr>
          <w:p w14:paraId="10C02174" w14:textId="00DF23F3"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 xml:space="preserve">Seven Mountains EMS </w:t>
            </w:r>
            <w:r w:rsidR="00BF5DA0" w:rsidRPr="00C71DF3">
              <w:rPr>
                <w:rFonts w:ascii="Aptos Narrow" w:eastAsia="Times New Roman" w:hAnsi="Aptos Narrow" w:cs="Times New Roman"/>
                <w:color w:val="000000"/>
                <w:sz w:val="20"/>
                <w:szCs w:val="20"/>
              </w:rPr>
              <w:t>Council</w:t>
            </w:r>
          </w:p>
        </w:tc>
      </w:tr>
      <w:tr w:rsidR="00C71DF3" w:rsidRPr="00C71DF3" w14:paraId="3D28691C" w14:textId="77777777" w:rsidTr="00BF5DA0">
        <w:trPr>
          <w:trHeight w:val="300"/>
        </w:trPr>
        <w:tc>
          <w:tcPr>
            <w:tcW w:w="2160" w:type="dxa"/>
            <w:tcBorders>
              <w:top w:val="nil"/>
              <w:left w:val="nil"/>
              <w:bottom w:val="nil"/>
              <w:right w:val="nil"/>
            </w:tcBorders>
            <w:shd w:val="clear" w:color="auto" w:fill="auto"/>
            <w:noWrap/>
            <w:vAlign w:val="bottom"/>
            <w:hideMark/>
          </w:tcPr>
          <w:p w14:paraId="0B4FDE99"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Matthew Collins</w:t>
            </w:r>
          </w:p>
        </w:tc>
        <w:tc>
          <w:tcPr>
            <w:tcW w:w="3640" w:type="dxa"/>
            <w:tcBorders>
              <w:top w:val="nil"/>
              <w:left w:val="nil"/>
              <w:bottom w:val="nil"/>
              <w:right w:val="nil"/>
            </w:tcBorders>
            <w:shd w:val="clear" w:color="auto" w:fill="auto"/>
            <w:noWrap/>
            <w:vAlign w:val="bottom"/>
            <w:hideMark/>
          </w:tcPr>
          <w:p w14:paraId="121B5213"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Southern Chester Co EMS</w:t>
            </w:r>
          </w:p>
        </w:tc>
      </w:tr>
      <w:tr w:rsidR="00C71DF3" w:rsidRPr="00C71DF3" w14:paraId="01EC0631" w14:textId="77777777" w:rsidTr="00BF5DA0">
        <w:trPr>
          <w:trHeight w:val="300"/>
        </w:trPr>
        <w:tc>
          <w:tcPr>
            <w:tcW w:w="2160" w:type="dxa"/>
            <w:tcBorders>
              <w:top w:val="nil"/>
              <w:left w:val="nil"/>
              <w:bottom w:val="nil"/>
              <w:right w:val="nil"/>
            </w:tcBorders>
            <w:shd w:val="clear" w:color="auto" w:fill="auto"/>
            <w:noWrap/>
            <w:vAlign w:val="bottom"/>
            <w:hideMark/>
          </w:tcPr>
          <w:p w14:paraId="52553894"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Bob Hotchkiss</w:t>
            </w:r>
          </w:p>
        </w:tc>
        <w:tc>
          <w:tcPr>
            <w:tcW w:w="3640" w:type="dxa"/>
            <w:tcBorders>
              <w:top w:val="nil"/>
              <w:left w:val="nil"/>
              <w:bottom w:val="nil"/>
              <w:right w:val="nil"/>
            </w:tcBorders>
            <w:shd w:val="clear" w:color="auto" w:fill="auto"/>
            <w:noWrap/>
            <w:vAlign w:val="bottom"/>
            <w:hideMark/>
          </w:tcPr>
          <w:p w14:paraId="2A6864B4"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Southern Chester Co EMS</w:t>
            </w:r>
          </w:p>
        </w:tc>
      </w:tr>
      <w:tr w:rsidR="00C71DF3" w:rsidRPr="00C71DF3" w14:paraId="499B0556" w14:textId="77777777" w:rsidTr="00BF5DA0">
        <w:trPr>
          <w:trHeight w:val="300"/>
        </w:trPr>
        <w:tc>
          <w:tcPr>
            <w:tcW w:w="2160" w:type="dxa"/>
            <w:tcBorders>
              <w:top w:val="nil"/>
              <w:left w:val="nil"/>
              <w:bottom w:val="nil"/>
              <w:right w:val="nil"/>
            </w:tcBorders>
            <w:shd w:val="clear" w:color="auto" w:fill="auto"/>
            <w:noWrap/>
            <w:vAlign w:val="bottom"/>
            <w:hideMark/>
          </w:tcPr>
          <w:p w14:paraId="56B62D23" w14:textId="253F5176"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Jordan Anth</w:t>
            </w:r>
            <w:r w:rsidR="00B46B51">
              <w:rPr>
                <w:rFonts w:ascii="Aptos Narrow" w:eastAsia="Times New Roman" w:hAnsi="Aptos Narrow" w:cs="Times New Roman"/>
                <w:color w:val="000000"/>
                <w:sz w:val="20"/>
                <w:szCs w:val="20"/>
              </w:rPr>
              <w:t>o</w:t>
            </w:r>
            <w:r w:rsidRPr="00C71DF3">
              <w:rPr>
                <w:rFonts w:ascii="Aptos Narrow" w:eastAsia="Times New Roman" w:hAnsi="Aptos Narrow" w:cs="Times New Roman"/>
                <w:color w:val="000000"/>
                <w:sz w:val="20"/>
                <w:szCs w:val="20"/>
              </w:rPr>
              <w:t>ny</w:t>
            </w:r>
          </w:p>
        </w:tc>
        <w:tc>
          <w:tcPr>
            <w:tcW w:w="3640" w:type="dxa"/>
            <w:tcBorders>
              <w:top w:val="nil"/>
              <w:left w:val="nil"/>
              <w:bottom w:val="nil"/>
              <w:right w:val="nil"/>
            </w:tcBorders>
            <w:shd w:val="clear" w:color="auto" w:fill="auto"/>
            <w:noWrap/>
            <w:vAlign w:val="bottom"/>
            <w:hideMark/>
          </w:tcPr>
          <w:p w14:paraId="25EE7F6B" w14:textId="6D9D0BF1" w:rsidR="00C71DF3" w:rsidRPr="00C71DF3" w:rsidRDefault="00BF5DA0"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Southern</w:t>
            </w:r>
            <w:r w:rsidR="00C71DF3" w:rsidRPr="00C71DF3">
              <w:rPr>
                <w:rFonts w:ascii="Aptos Narrow" w:eastAsia="Times New Roman" w:hAnsi="Aptos Narrow" w:cs="Times New Roman"/>
                <w:color w:val="000000"/>
                <w:sz w:val="20"/>
                <w:szCs w:val="20"/>
              </w:rPr>
              <w:t xml:space="preserve"> Alleghenies EMS Council</w:t>
            </w:r>
          </w:p>
        </w:tc>
      </w:tr>
      <w:tr w:rsidR="00C71DF3" w:rsidRPr="00C71DF3" w14:paraId="68C0B63F" w14:textId="77777777" w:rsidTr="00BF5DA0">
        <w:trPr>
          <w:trHeight w:val="300"/>
        </w:trPr>
        <w:tc>
          <w:tcPr>
            <w:tcW w:w="2160" w:type="dxa"/>
            <w:tcBorders>
              <w:top w:val="nil"/>
              <w:left w:val="nil"/>
              <w:bottom w:val="nil"/>
              <w:right w:val="nil"/>
            </w:tcBorders>
            <w:shd w:val="clear" w:color="auto" w:fill="auto"/>
            <w:noWrap/>
            <w:vAlign w:val="bottom"/>
            <w:hideMark/>
          </w:tcPr>
          <w:p w14:paraId="17CBFD71"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Dr Christian Martin-Gill</w:t>
            </w:r>
          </w:p>
        </w:tc>
        <w:tc>
          <w:tcPr>
            <w:tcW w:w="3640" w:type="dxa"/>
            <w:tcBorders>
              <w:top w:val="nil"/>
              <w:left w:val="nil"/>
              <w:bottom w:val="nil"/>
              <w:right w:val="nil"/>
            </w:tcBorders>
            <w:shd w:val="clear" w:color="auto" w:fill="auto"/>
            <w:noWrap/>
            <w:vAlign w:val="bottom"/>
            <w:hideMark/>
          </w:tcPr>
          <w:p w14:paraId="07C697F8"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STAT MedEvac - UPMC</w:t>
            </w:r>
          </w:p>
        </w:tc>
      </w:tr>
      <w:tr w:rsidR="00C71DF3" w:rsidRPr="00C71DF3" w14:paraId="043B302B" w14:textId="77777777" w:rsidTr="00BF5DA0">
        <w:trPr>
          <w:trHeight w:val="300"/>
        </w:trPr>
        <w:tc>
          <w:tcPr>
            <w:tcW w:w="2160" w:type="dxa"/>
            <w:tcBorders>
              <w:top w:val="nil"/>
              <w:left w:val="nil"/>
              <w:bottom w:val="nil"/>
              <w:right w:val="nil"/>
            </w:tcBorders>
            <w:shd w:val="clear" w:color="auto" w:fill="auto"/>
            <w:noWrap/>
            <w:vAlign w:val="bottom"/>
            <w:hideMark/>
          </w:tcPr>
          <w:p w14:paraId="441C6EB8"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Jim Slotterback</w:t>
            </w:r>
          </w:p>
        </w:tc>
        <w:tc>
          <w:tcPr>
            <w:tcW w:w="3640" w:type="dxa"/>
            <w:tcBorders>
              <w:top w:val="nil"/>
              <w:left w:val="nil"/>
              <w:bottom w:val="nil"/>
              <w:right w:val="nil"/>
            </w:tcBorders>
            <w:shd w:val="clear" w:color="auto" w:fill="auto"/>
            <w:noWrap/>
            <w:vAlign w:val="bottom"/>
            <w:hideMark/>
          </w:tcPr>
          <w:p w14:paraId="11D06EE6"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Susquehanna Regional EMS</w:t>
            </w:r>
          </w:p>
        </w:tc>
      </w:tr>
      <w:tr w:rsidR="00C71DF3" w:rsidRPr="00C71DF3" w14:paraId="50F269CA" w14:textId="77777777" w:rsidTr="00BF5DA0">
        <w:trPr>
          <w:trHeight w:val="300"/>
        </w:trPr>
        <w:tc>
          <w:tcPr>
            <w:tcW w:w="2160" w:type="dxa"/>
            <w:tcBorders>
              <w:top w:val="nil"/>
              <w:left w:val="nil"/>
              <w:bottom w:val="nil"/>
              <w:right w:val="nil"/>
            </w:tcBorders>
            <w:shd w:val="clear" w:color="auto" w:fill="auto"/>
            <w:noWrap/>
            <w:vAlign w:val="bottom"/>
            <w:hideMark/>
          </w:tcPr>
          <w:p w14:paraId="6DB3A774"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Tony Bixby</w:t>
            </w:r>
          </w:p>
        </w:tc>
        <w:tc>
          <w:tcPr>
            <w:tcW w:w="3640" w:type="dxa"/>
            <w:tcBorders>
              <w:top w:val="nil"/>
              <w:left w:val="nil"/>
              <w:bottom w:val="nil"/>
              <w:right w:val="nil"/>
            </w:tcBorders>
            <w:shd w:val="clear" w:color="auto" w:fill="auto"/>
            <w:noWrap/>
            <w:vAlign w:val="bottom"/>
            <w:hideMark/>
          </w:tcPr>
          <w:p w14:paraId="202BF212"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UPMC Susquehanna</w:t>
            </w:r>
          </w:p>
        </w:tc>
      </w:tr>
      <w:tr w:rsidR="00C71DF3" w:rsidRPr="00C71DF3" w14:paraId="4B43B181" w14:textId="77777777" w:rsidTr="00BF5DA0">
        <w:trPr>
          <w:trHeight w:val="300"/>
        </w:trPr>
        <w:tc>
          <w:tcPr>
            <w:tcW w:w="2160" w:type="dxa"/>
            <w:tcBorders>
              <w:top w:val="nil"/>
              <w:left w:val="nil"/>
              <w:bottom w:val="nil"/>
              <w:right w:val="nil"/>
            </w:tcBorders>
            <w:shd w:val="clear" w:color="auto" w:fill="auto"/>
            <w:noWrap/>
            <w:vAlign w:val="bottom"/>
            <w:hideMark/>
          </w:tcPr>
          <w:p w14:paraId="7ED14EA2"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Gary Vinnacombe</w:t>
            </w:r>
          </w:p>
        </w:tc>
        <w:tc>
          <w:tcPr>
            <w:tcW w:w="3640" w:type="dxa"/>
            <w:tcBorders>
              <w:top w:val="nil"/>
              <w:left w:val="nil"/>
              <w:bottom w:val="nil"/>
              <w:right w:val="nil"/>
            </w:tcBorders>
            <w:shd w:val="clear" w:color="auto" w:fill="auto"/>
            <w:noWrap/>
            <w:vAlign w:val="bottom"/>
            <w:hideMark/>
          </w:tcPr>
          <w:p w14:paraId="3EC29E67"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West Grove Fire Co</w:t>
            </w:r>
          </w:p>
        </w:tc>
      </w:tr>
      <w:tr w:rsidR="00C71DF3" w:rsidRPr="00C71DF3" w14:paraId="1DC29E0D" w14:textId="77777777" w:rsidTr="00BF5DA0">
        <w:trPr>
          <w:trHeight w:val="300"/>
        </w:trPr>
        <w:tc>
          <w:tcPr>
            <w:tcW w:w="2160" w:type="dxa"/>
            <w:tcBorders>
              <w:top w:val="nil"/>
              <w:left w:val="nil"/>
              <w:bottom w:val="nil"/>
              <w:right w:val="nil"/>
            </w:tcBorders>
            <w:shd w:val="clear" w:color="auto" w:fill="auto"/>
            <w:noWrap/>
            <w:vAlign w:val="bottom"/>
            <w:hideMark/>
          </w:tcPr>
          <w:p w14:paraId="7EFD84C4"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Dwayne Wallace</w:t>
            </w:r>
          </w:p>
        </w:tc>
        <w:tc>
          <w:tcPr>
            <w:tcW w:w="3640" w:type="dxa"/>
            <w:tcBorders>
              <w:top w:val="nil"/>
              <w:left w:val="nil"/>
              <w:bottom w:val="nil"/>
              <w:right w:val="nil"/>
            </w:tcBorders>
            <w:shd w:val="clear" w:color="auto" w:fill="auto"/>
            <w:noWrap/>
            <w:vAlign w:val="bottom"/>
            <w:hideMark/>
          </w:tcPr>
          <w:p w14:paraId="5EDB4A6A" w14:textId="77777777" w:rsidR="00C71DF3" w:rsidRPr="00C71DF3" w:rsidRDefault="00C71DF3" w:rsidP="00C71DF3">
            <w:pPr>
              <w:spacing w:after="0" w:line="240" w:lineRule="auto"/>
              <w:rPr>
                <w:rFonts w:ascii="Aptos Narrow" w:eastAsia="Times New Roman" w:hAnsi="Aptos Narrow" w:cs="Times New Roman"/>
                <w:color w:val="000000"/>
                <w:sz w:val="20"/>
                <w:szCs w:val="20"/>
              </w:rPr>
            </w:pPr>
            <w:r w:rsidRPr="00C71DF3">
              <w:rPr>
                <w:rFonts w:ascii="Aptos Narrow" w:eastAsia="Times New Roman" w:hAnsi="Aptos Narrow" w:cs="Times New Roman"/>
                <w:color w:val="000000"/>
                <w:sz w:val="20"/>
                <w:szCs w:val="20"/>
              </w:rPr>
              <w:t>Delaware Co EMS Council</w:t>
            </w:r>
          </w:p>
        </w:tc>
      </w:tr>
    </w:tbl>
    <w:p w14:paraId="7E388CFC" w14:textId="77777777" w:rsidR="00330B32" w:rsidRDefault="00330B32" w:rsidP="003C142D">
      <w:pPr>
        <w:sectPr w:rsidR="00330B32" w:rsidSect="00330B32">
          <w:type w:val="continuous"/>
          <w:pgSz w:w="12240" w:h="15840"/>
          <w:pgMar w:top="900" w:right="1440" w:bottom="1440" w:left="1440" w:header="720" w:footer="720" w:gutter="0"/>
          <w:cols w:num="2" w:space="720"/>
          <w:docGrid w:linePitch="360"/>
        </w:sectPr>
      </w:pPr>
    </w:p>
    <w:p w14:paraId="128267D7" w14:textId="77777777" w:rsidR="00D55095" w:rsidRDefault="00D55095" w:rsidP="003C142D"/>
    <w:p w14:paraId="28D8BAE0" w14:textId="0C135C76" w:rsidR="00874B5C" w:rsidRDefault="00874B5C" w:rsidP="003C142D">
      <w:r>
        <w:t>DOH Staff:</w:t>
      </w:r>
    </w:p>
    <w:p w14:paraId="6532B2A3" w14:textId="3BFBB926" w:rsidR="001572E8" w:rsidRPr="009368E0" w:rsidRDefault="001572E8" w:rsidP="003C142D">
      <w:pPr>
        <w:contextualSpacing/>
        <w:rPr>
          <w:sz w:val="20"/>
          <w:szCs w:val="20"/>
        </w:rPr>
      </w:pPr>
      <w:r w:rsidRPr="009368E0">
        <w:rPr>
          <w:sz w:val="20"/>
          <w:szCs w:val="20"/>
        </w:rPr>
        <w:t>Anthony Martin, Director, BEMS</w:t>
      </w:r>
    </w:p>
    <w:p w14:paraId="7BB643E6" w14:textId="386B18F9" w:rsidR="00EF1D58" w:rsidRPr="009368E0" w:rsidRDefault="00EF1D58" w:rsidP="003C142D">
      <w:pPr>
        <w:contextualSpacing/>
        <w:rPr>
          <w:sz w:val="20"/>
          <w:szCs w:val="20"/>
        </w:rPr>
      </w:pPr>
      <w:r w:rsidRPr="009368E0">
        <w:rPr>
          <w:sz w:val="20"/>
          <w:szCs w:val="20"/>
        </w:rPr>
        <w:t>Dr. Dan Beldsoe, Commonwealth EMS Medical Director</w:t>
      </w:r>
    </w:p>
    <w:p w14:paraId="33D6E9B9" w14:textId="77777777" w:rsidR="00EF1D58" w:rsidRDefault="00EF1D58" w:rsidP="003C142D">
      <w:pPr>
        <w:contextualSpacing/>
      </w:pPr>
    </w:p>
    <w:p w14:paraId="17F3D28C" w14:textId="7C6FEBDA" w:rsidR="00EF1D58" w:rsidRDefault="00874B5C" w:rsidP="003C142D">
      <w:r>
        <w:t>PEHSC Staff:</w:t>
      </w:r>
    </w:p>
    <w:p w14:paraId="27EBB348" w14:textId="64163E58" w:rsidR="009368E0" w:rsidRDefault="00EF1D58" w:rsidP="003C142D">
      <w:pPr>
        <w:contextualSpacing/>
        <w:rPr>
          <w:sz w:val="20"/>
          <w:szCs w:val="20"/>
        </w:rPr>
      </w:pPr>
      <w:r w:rsidRPr="009368E0">
        <w:rPr>
          <w:sz w:val="20"/>
          <w:szCs w:val="20"/>
        </w:rPr>
        <w:t>Janette S</w:t>
      </w:r>
      <w:r w:rsidR="009368E0" w:rsidRPr="009368E0">
        <w:rPr>
          <w:sz w:val="20"/>
          <w:szCs w:val="20"/>
        </w:rPr>
        <w:t>wade</w:t>
      </w:r>
      <w:r w:rsidR="00AF1A47">
        <w:rPr>
          <w:sz w:val="20"/>
          <w:szCs w:val="20"/>
        </w:rPr>
        <w:t>, Director</w:t>
      </w:r>
    </w:p>
    <w:p w14:paraId="49072146" w14:textId="20E0162F" w:rsidR="009368E0" w:rsidRDefault="009368E0" w:rsidP="003C142D">
      <w:pPr>
        <w:contextualSpacing/>
        <w:rPr>
          <w:sz w:val="20"/>
          <w:szCs w:val="20"/>
        </w:rPr>
      </w:pPr>
      <w:r>
        <w:rPr>
          <w:sz w:val="20"/>
          <w:szCs w:val="20"/>
        </w:rPr>
        <w:t>Butch Potter</w:t>
      </w:r>
      <w:r w:rsidR="00AF1A47">
        <w:rPr>
          <w:sz w:val="20"/>
          <w:szCs w:val="20"/>
        </w:rPr>
        <w:t>, Sr EMS System Specialist</w:t>
      </w:r>
    </w:p>
    <w:p w14:paraId="2D8E7381" w14:textId="5F6FE548" w:rsidR="009368E0" w:rsidRDefault="009368E0" w:rsidP="003C142D">
      <w:pPr>
        <w:contextualSpacing/>
        <w:rPr>
          <w:sz w:val="20"/>
          <w:szCs w:val="20"/>
        </w:rPr>
      </w:pPr>
      <w:r>
        <w:rPr>
          <w:sz w:val="20"/>
          <w:szCs w:val="20"/>
        </w:rPr>
        <w:t>Adny Snavley</w:t>
      </w:r>
      <w:r w:rsidR="00AF1A47">
        <w:rPr>
          <w:sz w:val="20"/>
          <w:szCs w:val="20"/>
        </w:rPr>
        <w:t>, EMS System Specialist</w:t>
      </w:r>
    </w:p>
    <w:p w14:paraId="73BCB027" w14:textId="19DFBDF7" w:rsidR="00140481" w:rsidRDefault="00140481" w:rsidP="003C142D">
      <w:pPr>
        <w:contextualSpacing/>
        <w:rPr>
          <w:sz w:val="20"/>
          <w:szCs w:val="20"/>
        </w:rPr>
      </w:pPr>
      <w:r>
        <w:rPr>
          <w:sz w:val="20"/>
          <w:szCs w:val="20"/>
        </w:rPr>
        <w:t>Duane Spencer</w:t>
      </w:r>
      <w:r w:rsidR="00AF1A47">
        <w:rPr>
          <w:sz w:val="20"/>
          <w:szCs w:val="20"/>
        </w:rPr>
        <w:t xml:space="preserve">, EMSC </w:t>
      </w:r>
      <w:r w:rsidR="00D01E74">
        <w:rPr>
          <w:sz w:val="20"/>
          <w:szCs w:val="20"/>
        </w:rPr>
        <w:t>Project Manager</w:t>
      </w:r>
    </w:p>
    <w:p w14:paraId="488337BE" w14:textId="6519F032" w:rsidR="00874B5C" w:rsidRDefault="00874B5C" w:rsidP="003C142D"/>
    <w:tbl>
      <w:tblPr>
        <w:tblStyle w:val="TableGrid"/>
        <w:tblW w:w="10260" w:type="dxa"/>
        <w:tblInd w:w="-455" w:type="dxa"/>
        <w:tblLayout w:type="fixed"/>
        <w:tblLook w:val="04A0" w:firstRow="1" w:lastRow="0" w:firstColumn="1" w:lastColumn="0" w:noHBand="0" w:noVBand="1"/>
      </w:tblPr>
      <w:tblGrid>
        <w:gridCol w:w="1980"/>
        <w:gridCol w:w="4140"/>
        <w:gridCol w:w="4140"/>
      </w:tblGrid>
      <w:tr w:rsidR="00874B5C" w14:paraId="231D5355" w14:textId="77777777" w:rsidTr="007D3393">
        <w:trPr>
          <w:trHeight w:val="548"/>
        </w:trPr>
        <w:tc>
          <w:tcPr>
            <w:tcW w:w="1980" w:type="dxa"/>
            <w:vAlign w:val="center"/>
          </w:tcPr>
          <w:p w14:paraId="58D84192" w14:textId="6F3A737E" w:rsidR="00874B5C" w:rsidRPr="00874B5C" w:rsidRDefault="00874B5C" w:rsidP="00874B5C">
            <w:pPr>
              <w:jc w:val="center"/>
              <w:rPr>
                <w:b/>
                <w:bCs/>
              </w:rPr>
            </w:pPr>
            <w:r w:rsidRPr="00874B5C">
              <w:rPr>
                <w:b/>
                <w:bCs/>
              </w:rPr>
              <w:t>Item</w:t>
            </w:r>
          </w:p>
        </w:tc>
        <w:tc>
          <w:tcPr>
            <w:tcW w:w="4140" w:type="dxa"/>
            <w:vAlign w:val="center"/>
          </w:tcPr>
          <w:p w14:paraId="7B5874CC" w14:textId="0399445B" w:rsidR="00874B5C" w:rsidRPr="00874B5C" w:rsidRDefault="00874B5C" w:rsidP="00874B5C">
            <w:pPr>
              <w:jc w:val="center"/>
              <w:rPr>
                <w:b/>
                <w:bCs/>
              </w:rPr>
            </w:pPr>
            <w:r w:rsidRPr="00874B5C">
              <w:rPr>
                <w:b/>
                <w:bCs/>
              </w:rPr>
              <w:t>Discussion</w:t>
            </w:r>
          </w:p>
        </w:tc>
        <w:tc>
          <w:tcPr>
            <w:tcW w:w="4140" w:type="dxa"/>
            <w:vAlign w:val="center"/>
          </w:tcPr>
          <w:p w14:paraId="0B85B27E" w14:textId="17594913" w:rsidR="00874B5C" w:rsidRPr="00874B5C" w:rsidRDefault="00874B5C" w:rsidP="00874B5C">
            <w:pPr>
              <w:jc w:val="center"/>
              <w:rPr>
                <w:b/>
                <w:bCs/>
              </w:rPr>
            </w:pPr>
            <w:r w:rsidRPr="00874B5C">
              <w:rPr>
                <w:b/>
                <w:bCs/>
              </w:rPr>
              <w:t>Resolution or Action</w:t>
            </w:r>
          </w:p>
        </w:tc>
      </w:tr>
      <w:tr w:rsidR="00874B5C" w14:paraId="080928D8" w14:textId="77777777" w:rsidTr="007D3393">
        <w:tc>
          <w:tcPr>
            <w:tcW w:w="1980" w:type="dxa"/>
          </w:tcPr>
          <w:p w14:paraId="3712A943" w14:textId="3503D074" w:rsidR="00874B5C" w:rsidRDefault="00874B5C" w:rsidP="003C142D">
            <w:r>
              <w:t>Call to Order</w:t>
            </w:r>
          </w:p>
        </w:tc>
        <w:tc>
          <w:tcPr>
            <w:tcW w:w="4140" w:type="dxa"/>
          </w:tcPr>
          <w:p w14:paraId="61F450D2" w14:textId="77777777" w:rsidR="00874B5C" w:rsidRDefault="00874B5C" w:rsidP="003C142D"/>
        </w:tc>
        <w:tc>
          <w:tcPr>
            <w:tcW w:w="4140" w:type="dxa"/>
          </w:tcPr>
          <w:p w14:paraId="74CD6E30" w14:textId="0F6291B8" w:rsidR="00874B5C" w:rsidRDefault="00874B5C" w:rsidP="003C142D">
            <w:r>
              <w:t>The meeting was called to order at 1000 hours by President Dr. Alvin Wang.</w:t>
            </w:r>
          </w:p>
        </w:tc>
      </w:tr>
      <w:tr w:rsidR="00874B5C" w14:paraId="729A6DB1" w14:textId="77777777" w:rsidTr="007D3393">
        <w:tc>
          <w:tcPr>
            <w:tcW w:w="1980" w:type="dxa"/>
          </w:tcPr>
          <w:p w14:paraId="62708E41" w14:textId="26B1005C" w:rsidR="00874B5C" w:rsidRDefault="00874B5C" w:rsidP="003C142D">
            <w:r>
              <w:t>Approval of Meeting Minutes</w:t>
            </w:r>
          </w:p>
        </w:tc>
        <w:tc>
          <w:tcPr>
            <w:tcW w:w="4140" w:type="dxa"/>
          </w:tcPr>
          <w:p w14:paraId="130E3EC4" w14:textId="49A6E162" w:rsidR="00874B5C" w:rsidRDefault="00874B5C" w:rsidP="003C142D">
            <w:r>
              <w:t xml:space="preserve">The minutes of the December 11, </w:t>
            </w:r>
            <w:r w:rsidR="00B1597D">
              <w:t>2024,</w:t>
            </w:r>
            <w:r>
              <w:t xml:space="preserve"> board meeting were reviewed</w:t>
            </w:r>
          </w:p>
        </w:tc>
        <w:tc>
          <w:tcPr>
            <w:tcW w:w="4140" w:type="dxa"/>
          </w:tcPr>
          <w:p w14:paraId="70F4B48B" w14:textId="2511D5D2" w:rsidR="00874B5C" w:rsidRPr="00DD55EB" w:rsidRDefault="00874B5C" w:rsidP="003C142D">
            <w:pPr>
              <w:rPr>
                <w:b/>
                <w:bCs/>
              </w:rPr>
            </w:pPr>
            <w:r w:rsidRPr="00DD55EB">
              <w:rPr>
                <w:b/>
                <w:bCs/>
              </w:rPr>
              <w:t>MOTION:</w:t>
            </w:r>
            <w:r w:rsidR="00296123" w:rsidRPr="00DD55EB">
              <w:rPr>
                <w:b/>
                <w:bCs/>
              </w:rPr>
              <w:t xml:space="preserve"> </w:t>
            </w:r>
            <w:r w:rsidR="00887536">
              <w:rPr>
                <w:b/>
                <w:bCs/>
              </w:rPr>
              <w:t xml:space="preserve">Anthony </w:t>
            </w:r>
            <w:r w:rsidR="006B10BD" w:rsidRPr="00DD55EB">
              <w:rPr>
                <w:b/>
                <w:bCs/>
              </w:rPr>
              <w:t>Tucci</w:t>
            </w:r>
          </w:p>
          <w:p w14:paraId="13A738CC" w14:textId="4CE82B27" w:rsidR="00874B5C" w:rsidRPr="007D3393" w:rsidRDefault="00874B5C" w:rsidP="003C142D">
            <w:pPr>
              <w:rPr>
                <w:b/>
                <w:bCs/>
              </w:rPr>
            </w:pPr>
            <w:r w:rsidRPr="00DD55EB">
              <w:rPr>
                <w:b/>
                <w:bCs/>
              </w:rPr>
              <w:t>SECOND:</w:t>
            </w:r>
            <w:r w:rsidR="006B10BD" w:rsidRPr="00DD55EB">
              <w:rPr>
                <w:b/>
                <w:bCs/>
              </w:rPr>
              <w:t xml:space="preserve"> </w:t>
            </w:r>
            <w:r w:rsidR="00887536">
              <w:rPr>
                <w:b/>
                <w:bCs/>
              </w:rPr>
              <w:t xml:space="preserve">Matt </w:t>
            </w:r>
            <w:r w:rsidR="006B10BD" w:rsidRPr="00DD55EB">
              <w:rPr>
                <w:b/>
                <w:bCs/>
              </w:rPr>
              <w:t>Welch</w:t>
            </w:r>
          </w:p>
          <w:p w14:paraId="12D2FD1D" w14:textId="77777777" w:rsidR="00874B5C" w:rsidRPr="007D3393" w:rsidRDefault="00874B5C" w:rsidP="003C142D">
            <w:pPr>
              <w:rPr>
                <w:b/>
                <w:bCs/>
              </w:rPr>
            </w:pPr>
          </w:p>
          <w:p w14:paraId="56455897" w14:textId="45F94BA0" w:rsidR="00874B5C" w:rsidRPr="007D3393" w:rsidRDefault="00874B5C" w:rsidP="003C142D">
            <w:pPr>
              <w:rPr>
                <w:b/>
                <w:bCs/>
              </w:rPr>
            </w:pPr>
            <w:r w:rsidRPr="007D3393">
              <w:rPr>
                <w:b/>
                <w:bCs/>
              </w:rPr>
              <w:t xml:space="preserve">To accept the meeting minutes </w:t>
            </w:r>
            <w:r w:rsidR="00BF1461" w:rsidRPr="007D3393">
              <w:rPr>
                <w:b/>
                <w:bCs/>
              </w:rPr>
              <w:t>of</w:t>
            </w:r>
            <w:r w:rsidRPr="007D3393">
              <w:rPr>
                <w:b/>
                <w:bCs/>
              </w:rPr>
              <w:t xml:space="preserve"> December 11, </w:t>
            </w:r>
            <w:r w:rsidR="007D3393" w:rsidRPr="007D3393">
              <w:rPr>
                <w:b/>
                <w:bCs/>
              </w:rPr>
              <w:t>2024,</w:t>
            </w:r>
            <w:r w:rsidRPr="007D3393">
              <w:rPr>
                <w:b/>
                <w:bCs/>
              </w:rPr>
              <w:t xml:space="preserve"> as drafted</w:t>
            </w:r>
          </w:p>
          <w:p w14:paraId="505A764D" w14:textId="77777777" w:rsidR="00874B5C" w:rsidRPr="007D3393" w:rsidRDefault="00874B5C" w:rsidP="003C142D">
            <w:pPr>
              <w:rPr>
                <w:b/>
                <w:bCs/>
              </w:rPr>
            </w:pPr>
          </w:p>
          <w:p w14:paraId="248A8EF1" w14:textId="1311E723" w:rsidR="00874B5C" w:rsidRDefault="00874B5C" w:rsidP="003C142D">
            <w:r w:rsidRPr="007D3393">
              <w:rPr>
                <w:b/>
                <w:bCs/>
              </w:rPr>
              <w:t>RESULT: Motion carried.</w:t>
            </w:r>
          </w:p>
        </w:tc>
      </w:tr>
      <w:tr w:rsidR="00874B5C" w14:paraId="18678626" w14:textId="77777777" w:rsidTr="007D3393">
        <w:tc>
          <w:tcPr>
            <w:tcW w:w="1980" w:type="dxa"/>
          </w:tcPr>
          <w:p w14:paraId="296F1DB5" w14:textId="6CBA0299" w:rsidR="00874B5C" w:rsidRDefault="00874B5C" w:rsidP="003C142D">
            <w:r>
              <w:t>President’s Report</w:t>
            </w:r>
          </w:p>
        </w:tc>
        <w:tc>
          <w:tcPr>
            <w:tcW w:w="4140" w:type="dxa"/>
          </w:tcPr>
          <w:p w14:paraId="3C4D177E" w14:textId="77777777" w:rsidR="00874B5C" w:rsidRDefault="00874B5C" w:rsidP="00874B5C">
            <w:pPr>
              <w:spacing w:after="120"/>
            </w:pPr>
            <w:r>
              <w:t>Dr. Alvin Wang reported the following:</w:t>
            </w:r>
          </w:p>
          <w:p w14:paraId="14B354C4" w14:textId="77777777" w:rsidR="00874B5C" w:rsidRPr="00874B5C" w:rsidRDefault="00874B5C" w:rsidP="00874B5C">
            <w:pPr>
              <w:pStyle w:val="ListParagraph"/>
              <w:numPr>
                <w:ilvl w:val="0"/>
                <w:numId w:val="1"/>
              </w:numPr>
            </w:pPr>
            <w:r w:rsidRPr="00874B5C">
              <w:t>AI Policy Change</w:t>
            </w:r>
          </w:p>
          <w:p w14:paraId="3EC7B1F4" w14:textId="77777777" w:rsidR="00874B5C" w:rsidRPr="00874B5C" w:rsidRDefault="00874B5C" w:rsidP="00874B5C">
            <w:pPr>
              <w:pStyle w:val="ListParagraph"/>
              <w:numPr>
                <w:ilvl w:val="0"/>
                <w:numId w:val="1"/>
              </w:numPr>
            </w:pPr>
            <w:r w:rsidRPr="00874B5C">
              <w:t>Welcome to Scott Ryno – PFESI and Amy Kempinski – PTSF</w:t>
            </w:r>
          </w:p>
          <w:p w14:paraId="0E02B3D0" w14:textId="77777777" w:rsidR="00874B5C" w:rsidRPr="00874B5C" w:rsidRDefault="00874B5C" w:rsidP="00874B5C">
            <w:pPr>
              <w:pStyle w:val="ListParagraph"/>
              <w:numPr>
                <w:ilvl w:val="0"/>
                <w:numId w:val="1"/>
              </w:numPr>
            </w:pPr>
            <w:r w:rsidRPr="00874B5C">
              <w:t xml:space="preserve">Montgomery County Study – </w:t>
            </w:r>
            <w:r w:rsidRPr="00874B5C">
              <w:br/>
              <w:t>https://www.montgomerycountypa.gov/4478/2023-EMS-Strategic-Plan</w:t>
            </w:r>
          </w:p>
          <w:p w14:paraId="18B8E1B2" w14:textId="37A8B95B" w:rsidR="00874B5C" w:rsidRPr="00874B5C" w:rsidRDefault="00874B5C" w:rsidP="00874B5C">
            <w:pPr>
              <w:pStyle w:val="ListParagraph"/>
              <w:numPr>
                <w:ilvl w:val="0"/>
                <w:numId w:val="1"/>
              </w:numPr>
            </w:pPr>
            <w:r w:rsidRPr="00874B5C">
              <w:t xml:space="preserve">EMSC VTR response </w:t>
            </w:r>
            <w:r w:rsidR="00A00F73">
              <w:t>– received this am</w:t>
            </w:r>
          </w:p>
          <w:p w14:paraId="18C101C2" w14:textId="0D75A1C8" w:rsidR="00874B5C" w:rsidRDefault="00874B5C" w:rsidP="00874B5C">
            <w:pPr>
              <w:pStyle w:val="ListParagraph"/>
              <w:numPr>
                <w:ilvl w:val="0"/>
                <w:numId w:val="1"/>
              </w:numPr>
            </w:pPr>
            <w:r w:rsidRPr="00874B5C">
              <w:t>Monthly Meetings with BEMS</w:t>
            </w:r>
            <w:r w:rsidR="00A00F73">
              <w:t xml:space="preserve"> ongoing</w:t>
            </w:r>
          </w:p>
          <w:p w14:paraId="6DD6F98F" w14:textId="77777777" w:rsidR="00874B5C" w:rsidRDefault="00874B5C" w:rsidP="00874B5C"/>
          <w:p w14:paraId="22638E41" w14:textId="78FB0405" w:rsidR="00874B5C" w:rsidRDefault="00874B5C" w:rsidP="00874B5C">
            <w:r>
              <w:t>Dr Wang thanked the member organizations that are rotating off the board of directors due to term limits:</w:t>
            </w:r>
          </w:p>
          <w:p w14:paraId="4271E155" w14:textId="77777777" w:rsidR="007D3393" w:rsidRPr="007D3393" w:rsidRDefault="007D3393" w:rsidP="007D3393">
            <w:pPr>
              <w:pStyle w:val="ListParagraph"/>
              <w:numPr>
                <w:ilvl w:val="0"/>
                <w:numId w:val="2"/>
              </w:numPr>
            </w:pPr>
            <w:r w:rsidRPr="007D3393">
              <w:t>Chester County Department of Emergency Services</w:t>
            </w:r>
          </w:p>
          <w:p w14:paraId="25DE46D5" w14:textId="77777777" w:rsidR="007D3393" w:rsidRPr="007D3393" w:rsidRDefault="007D3393" w:rsidP="007D3393">
            <w:pPr>
              <w:pStyle w:val="ListParagraph"/>
              <w:numPr>
                <w:ilvl w:val="0"/>
                <w:numId w:val="2"/>
              </w:numPr>
            </w:pPr>
            <w:r w:rsidRPr="007D3393">
              <w:t>City of Allentown EMS</w:t>
            </w:r>
          </w:p>
          <w:p w14:paraId="5B5021C2" w14:textId="77777777" w:rsidR="007D3393" w:rsidRPr="007D3393" w:rsidRDefault="007D3393" w:rsidP="007D3393">
            <w:pPr>
              <w:pStyle w:val="ListParagraph"/>
              <w:numPr>
                <w:ilvl w:val="0"/>
                <w:numId w:val="2"/>
              </w:numPr>
            </w:pPr>
            <w:r w:rsidRPr="007D3393">
              <w:t>Community LifeTeam EMS</w:t>
            </w:r>
          </w:p>
          <w:p w14:paraId="2C2BFB26" w14:textId="77777777" w:rsidR="007D3393" w:rsidRPr="007D3393" w:rsidRDefault="007D3393" w:rsidP="007D3393">
            <w:pPr>
              <w:pStyle w:val="ListParagraph"/>
              <w:numPr>
                <w:ilvl w:val="0"/>
                <w:numId w:val="2"/>
              </w:numPr>
            </w:pPr>
            <w:r w:rsidRPr="007D3393">
              <w:t>Penn State University</w:t>
            </w:r>
          </w:p>
          <w:p w14:paraId="2E4EBB52" w14:textId="77777777" w:rsidR="007D3393" w:rsidRPr="007D3393" w:rsidRDefault="007D3393" w:rsidP="007D3393">
            <w:pPr>
              <w:pStyle w:val="ListParagraph"/>
              <w:numPr>
                <w:ilvl w:val="0"/>
                <w:numId w:val="2"/>
              </w:numPr>
            </w:pPr>
            <w:r w:rsidRPr="007D3393">
              <w:t>PA Trauma Systems Foundation</w:t>
            </w:r>
          </w:p>
          <w:p w14:paraId="1D74FC74" w14:textId="77777777" w:rsidR="007D3393" w:rsidRPr="007D3393" w:rsidRDefault="007D3393" w:rsidP="007D3393">
            <w:pPr>
              <w:pStyle w:val="ListParagraph"/>
              <w:numPr>
                <w:ilvl w:val="0"/>
                <w:numId w:val="2"/>
              </w:numPr>
            </w:pPr>
            <w:r w:rsidRPr="007D3393">
              <w:t>Southwest Ambulance Alliance</w:t>
            </w:r>
          </w:p>
          <w:p w14:paraId="46038537" w14:textId="2C05A271" w:rsidR="00874B5C" w:rsidRDefault="007D3393" w:rsidP="007D3393">
            <w:pPr>
              <w:pStyle w:val="ListParagraph"/>
              <w:numPr>
                <w:ilvl w:val="0"/>
                <w:numId w:val="2"/>
              </w:numPr>
            </w:pPr>
            <w:r w:rsidRPr="007D3393">
              <w:t>Western Berks EMS</w:t>
            </w:r>
          </w:p>
          <w:p w14:paraId="26D36CB7" w14:textId="28155817" w:rsidR="00874B5C" w:rsidRDefault="00874B5C" w:rsidP="003C142D"/>
        </w:tc>
        <w:tc>
          <w:tcPr>
            <w:tcW w:w="4140" w:type="dxa"/>
          </w:tcPr>
          <w:p w14:paraId="17FE78A8" w14:textId="77777777" w:rsidR="00874B5C" w:rsidRDefault="00874B5C" w:rsidP="003C142D"/>
        </w:tc>
      </w:tr>
      <w:tr w:rsidR="00874B5C" w14:paraId="65E31BFC" w14:textId="77777777" w:rsidTr="007D3393">
        <w:tc>
          <w:tcPr>
            <w:tcW w:w="1980" w:type="dxa"/>
          </w:tcPr>
          <w:p w14:paraId="56920D5C" w14:textId="770DE84C" w:rsidR="00874B5C" w:rsidRDefault="007D3393" w:rsidP="003C142D">
            <w:r>
              <w:t>Treasurer’s Report</w:t>
            </w:r>
          </w:p>
        </w:tc>
        <w:tc>
          <w:tcPr>
            <w:tcW w:w="4140" w:type="dxa"/>
          </w:tcPr>
          <w:p w14:paraId="3C176D0C" w14:textId="4C094450" w:rsidR="00874B5C" w:rsidRDefault="007D3393" w:rsidP="003C142D">
            <w:r>
              <w:t>Dr. Bryan Wexler present</w:t>
            </w:r>
            <w:r w:rsidR="00887536">
              <w:t>ed</w:t>
            </w:r>
            <w:r>
              <w:t xml:space="preserve"> the current treasurer’s report, a copy of which is attached to these mutes.</w:t>
            </w:r>
          </w:p>
        </w:tc>
        <w:tc>
          <w:tcPr>
            <w:tcW w:w="4140" w:type="dxa"/>
          </w:tcPr>
          <w:p w14:paraId="53C8420F" w14:textId="79A7AB7C" w:rsidR="00874B5C" w:rsidRPr="00DD55EB" w:rsidRDefault="007D3393" w:rsidP="003C142D">
            <w:pPr>
              <w:rPr>
                <w:b/>
                <w:bCs/>
              </w:rPr>
            </w:pPr>
            <w:r w:rsidRPr="00DD55EB">
              <w:rPr>
                <w:b/>
                <w:bCs/>
              </w:rPr>
              <w:t>MOTION:</w:t>
            </w:r>
            <w:r w:rsidR="00503E65" w:rsidRPr="00DD55EB">
              <w:rPr>
                <w:b/>
                <w:bCs/>
              </w:rPr>
              <w:t xml:space="preserve"> </w:t>
            </w:r>
            <w:r w:rsidR="00887536">
              <w:rPr>
                <w:b/>
                <w:bCs/>
              </w:rPr>
              <w:t xml:space="preserve">Matt </w:t>
            </w:r>
            <w:r w:rsidR="00D94056" w:rsidRPr="00DD55EB">
              <w:rPr>
                <w:b/>
                <w:bCs/>
              </w:rPr>
              <w:t>Welch</w:t>
            </w:r>
          </w:p>
          <w:p w14:paraId="5080D422" w14:textId="551E725D" w:rsidR="007D3393" w:rsidRPr="007D3393" w:rsidRDefault="007D3393" w:rsidP="003C142D">
            <w:pPr>
              <w:rPr>
                <w:b/>
                <w:bCs/>
              </w:rPr>
            </w:pPr>
            <w:r w:rsidRPr="00DD55EB">
              <w:rPr>
                <w:b/>
                <w:bCs/>
              </w:rPr>
              <w:t>SECOND:</w:t>
            </w:r>
            <w:r w:rsidR="00D94056" w:rsidRPr="00DD55EB">
              <w:rPr>
                <w:b/>
                <w:bCs/>
              </w:rPr>
              <w:t xml:space="preserve"> </w:t>
            </w:r>
            <w:r w:rsidR="00887536">
              <w:rPr>
                <w:b/>
                <w:bCs/>
              </w:rPr>
              <w:t xml:space="preserve">Tony </w:t>
            </w:r>
            <w:r w:rsidR="00D94056" w:rsidRPr="00DD55EB">
              <w:rPr>
                <w:b/>
                <w:bCs/>
              </w:rPr>
              <w:t>Dea</w:t>
            </w:r>
            <w:r w:rsidR="00C80F07" w:rsidRPr="00DD55EB">
              <w:rPr>
                <w:b/>
                <w:bCs/>
              </w:rPr>
              <w:t>ven</w:t>
            </w:r>
          </w:p>
          <w:p w14:paraId="16553CD0" w14:textId="77777777" w:rsidR="007D3393" w:rsidRPr="007D3393" w:rsidRDefault="007D3393" w:rsidP="003C142D">
            <w:pPr>
              <w:rPr>
                <w:b/>
                <w:bCs/>
              </w:rPr>
            </w:pPr>
          </w:p>
          <w:p w14:paraId="3119B21A" w14:textId="77777777" w:rsidR="007D3393" w:rsidRPr="007D3393" w:rsidRDefault="007D3393" w:rsidP="003C142D">
            <w:pPr>
              <w:rPr>
                <w:b/>
                <w:bCs/>
              </w:rPr>
            </w:pPr>
            <w:r w:rsidRPr="007D3393">
              <w:rPr>
                <w:b/>
                <w:bCs/>
              </w:rPr>
              <w:t>To accept and file the treasurer’s report as presented.</w:t>
            </w:r>
          </w:p>
          <w:p w14:paraId="3C2FD475" w14:textId="77777777" w:rsidR="007D3393" w:rsidRPr="007D3393" w:rsidRDefault="007D3393" w:rsidP="003C142D">
            <w:pPr>
              <w:rPr>
                <w:b/>
                <w:bCs/>
              </w:rPr>
            </w:pPr>
          </w:p>
          <w:p w14:paraId="69BF2B0A" w14:textId="1977100E" w:rsidR="007D3393" w:rsidRDefault="007D3393" w:rsidP="003C142D">
            <w:r w:rsidRPr="007D3393">
              <w:rPr>
                <w:b/>
                <w:bCs/>
              </w:rPr>
              <w:t>RESULT: Motion carried.</w:t>
            </w:r>
          </w:p>
        </w:tc>
      </w:tr>
      <w:tr w:rsidR="00633510" w14:paraId="0CDA3318" w14:textId="77777777" w:rsidTr="007D3393">
        <w:tc>
          <w:tcPr>
            <w:tcW w:w="1980" w:type="dxa"/>
          </w:tcPr>
          <w:p w14:paraId="06A992AD" w14:textId="66ADC64E" w:rsidR="00633510" w:rsidRDefault="00633510" w:rsidP="003C142D">
            <w:r>
              <w:t>Department of Health Report</w:t>
            </w:r>
          </w:p>
        </w:tc>
        <w:tc>
          <w:tcPr>
            <w:tcW w:w="4140" w:type="dxa"/>
          </w:tcPr>
          <w:p w14:paraId="52947059" w14:textId="77777777" w:rsidR="00633510" w:rsidRDefault="00633510" w:rsidP="003C142D">
            <w:r>
              <w:t>Director Anthony Martin reported the following</w:t>
            </w:r>
            <w:r w:rsidR="008B6484">
              <w:t>:</w:t>
            </w:r>
          </w:p>
          <w:p w14:paraId="7F3D4AE6" w14:textId="4465AFDE" w:rsidR="001928F0" w:rsidRDefault="00811698" w:rsidP="00D87CFD">
            <w:pPr>
              <w:pStyle w:val="ListParagraph"/>
              <w:numPr>
                <w:ilvl w:val="0"/>
                <w:numId w:val="18"/>
              </w:numPr>
            </w:pPr>
            <w:r>
              <w:t>F</w:t>
            </w:r>
            <w:r w:rsidR="00667AF7">
              <w:t xml:space="preserve">ederal funding – a lot of confusion and lack of information from feds. </w:t>
            </w:r>
            <w:r w:rsidR="003F10E3">
              <w:t>Collecting information on all federal grants. Possi</w:t>
            </w:r>
            <w:r w:rsidR="002E2B0F">
              <w:t xml:space="preserve">bility of funding for high impact, </w:t>
            </w:r>
            <w:r w:rsidR="00F64910">
              <w:t>low-cost</w:t>
            </w:r>
            <w:r w:rsidR="002E2B0F">
              <w:t xml:space="preserve"> grants </w:t>
            </w:r>
            <w:r w:rsidR="00485EB1">
              <w:t>being funded</w:t>
            </w:r>
            <w:r w:rsidR="002E2B0F">
              <w:t xml:space="preserve"> by PA</w:t>
            </w:r>
            <w:r w:rsidR="00C329CE">
              <w:t xml:space="preserve">, which includes EMSC program. No information on </w:t>
            </w:r>
            <w:r w:rsidR="00A573E7">
              <w:t>cont</w:t>
            </w:r>
            <w:r w:rsidR="001928F0">
              <w:t xml:space="preserve">inued </w:t>
            </w:r>
            <w:r w:rsidR="00C329CE">
              <w:t xml:space="preserve">funding for </w:t>
            </w:r>
            <w:r w:rsidR="00A573E7">
              <w:t>grant-paid BEMS staff (4).</w:t>
            </w:r>
          </w:p>
          <w:p w14:paraId="2FFEC55D" w14:textId="3F5E74E8" w:rsidR="00D87CFD" w:rsidRDefault="00D87CFD" w:rsidP="00D87CFD">
            <w:pPr>
              <w:pStyle w:val="ListParagraph"/>
              <w:numPr>
                <w:ilvl w:val="0"/>
                <w:numId w:val="18"/>
              </w:numPr>
            </w:pPr>
            <w:r>
              <w:t xml:space="preserve">$23M EMSOF surplus – DOH working on 3-year spend down plan to have running balance of </w:t>
            </w:r>
            <w:r w:rsidR="000617CB">
              <w:t>around $5M</w:t>
            </w:r>
            <w:r w:rsidR="002527B2">
              <w:t xml:space="preserve">. Suggests for </w:t>
            </w:r>
            <w:r w:rsidR="00485EB1">
              <w:t>expenditures?</w:t>
            </w:r>
          </w:p>
          <w:p w14:paraId="74E12101" w14:textId="10C308BA" w:rsidR="00577367" w:rsidRDefault="00577367" w:rsidP="00BF143A">
            <w:pPr>
              <w:pStyle w:val="ListParagraph"/>
              <w:numPr>
                <w:ilvl w:val="0"/>
                <w:numId w:val="18"/>
              </w:numPr>
              <w:ind w:left="701"/>
            </w:pPr>
            <w:r>
              <w:t>Tactical EMS</w:t>
            </w:r>
            <w:r w:rsidR="00015D3F">
              <w:t xml:space="preserve">, </w:t>
            </w:r>
            <w:r>
              <w:t xml:space="preserve">OPUS </w:t>
            </w:r>
            <w:r w:rsidR="00C229D6">
              <w:t>and behavioral health</w:t>
            </w:r>
            <w:r w:rsidR="00BF143A">
              <w:t xml:space="preserve"> transport projects</w:t>
            </w:r>
            <w:r w:rsidR="00125704">
              <w:t xml:space="preserve"> update</w:t>
            </w:r>
          </w:p>
          <w:p w14:paraId="08B1493A" w14:textId="045154DB" w:rsidR="00BF143A" w:rsidRDefault="00BF143A" w:rsidP="00D14B45">
            <w:pPr>
              <w:pStyle w:val="ListParagraph"/>
              <w:numPr>
                <w:ilvl w:val="0"/>
                <w:numId w:val="18"/>
              </w:numPr>
              <w:ind w:left="701"/>
            </w:pPr>
            <w:r>
              <w:t xml:space="preserve">Revision of </w:t>
            </w:r>
            <w:r w:rsidR="009E05F4">
              <w:t>Statewide EMS plan – not revised since 2010</w:t>
            </w:r>
            <w:r w:rsidR="00D14B45">
              <w:t xml:space="preserve">. </w:t>
            </w:r>
            <w:r w:rsidR="00FB1D67">
              <w:t>Possibly format to be consistent</w:t>
            </w:r>
            <w:r w:rsidR="000B58DB">
              <w:t xml:space="preserve"> with Governor’s office vision for </w:t>
            </w:r>
            <w:r w:rsidR="001078E2">
              <w:t>policy approach.</w:t>
            </w:r>
          </w:p>
          <w:p w14:paraId="435FF156" w14:textId="590D609A" w:rsidR="00206BEC" w:rsidRDefault="00206BEC" w:rsidP="00D14B45">
            <w:pPr>
              <w:pStyle w:val="ListParagraph"/>
              <w:numPr>
                <w:ilvl w:val="0"/>
                <w:numId w:val="18"/>
              </w:numPr>
              <w:ind w:left="701"/>
            </w:pPr>
            <w:r>
              <w:t xml:space="preserve">Still looking at what a countywide </w:t>
            </w:r>
            <w:r w:rsidR="00C347D1">
              <w:t xml:space="preserve">plan should entail and best practices to strengthen </w:t>
            </w:r>
            <w:r w:rsidR="00F64910">
              <w:t xml:space="preserve">local EMS support. </w:t>
            </w:r>
            <w:r w:rsidR="00125704">
              <w:t xml:space="preserve">PEHSC has an Executive Committee member </w:t>
            </w:r>
            <w:r w:rsidR="00F64910">
              <w:t>pa</w:t>
            </w:r>
            <w:r w:rsidR="00832ECC">
              <w:t>rticipating in workgroup.</w:t>
            </w:r>
          </w:p>
          <w:p w14:paraId="3323D155" w14:textId="3C280051" w:rsidR="0076379F" w:rsidRDefault="0076379F" w:rsidP="00D14B45">
            <w:pPr>
              <w:pStyle w:val="ListParagraph"/>
              <w:numPr>
                <w:ilvl w:val="0"/>
                <w:numId w:val="18"/>
              </w:numPr>
              <w:ind w:left="701"/>
            </w:pPr>
            <w:r>
              <w:t>Hospital divert and bypass</w:t>
            </w:r>
            <w:r w:rsidR="007F2723">
              <w:t xml:space="preserve"> guidance still being deve</w:t>
            </w:r>
            <w:r w:rsidR="00284B11">
              <w:t>loped</w:t>
            </w:r>
            <w:r w:rsidR="007F2723">
              <w:t xml:space="preserve"> by workgroup</w:t>
            </w:r>
          </w:p>
          <w:p w14:paraId="0AA52472" w14:textId="10E0B46A" w:rsidR="00760161" w:rsidRDefault="0086041C" w:rsidP="00760161">
            <w:pPr>
              <w:pStyle w:val="ListParagraph"/>
              <w:numPr>
                <w:ilvl w:val="0"/>
                <w:numId w:val="18"/>
              </w:numPr>
              <w:ind w:left="701"/>
            </w:pPr>
            <w:r>
              <w:t>Looking at p</w:t>
            </w:r>
            <w:r w:rsidR="00284B11">
              <w:t xml:space="preserve">otential issues related to the possible </w:t>
            </w:r>
            <w:r w:rsidR="00A10C18">
              <w:t>closure of Crozer-Chester Medical ce</w:t>
            </w:r>
            <w:r>
              <w:t>nter.</w:t>
            </w:r>
          </w:p>
          <w:p w14:paraId="326CB125" w14:textId="7A2659B6" w:rsidR="001928F0" w:rsidRDefault="001928F0" w:rsidP="00C329CE"/>
        </w:tc>
        <w:tc>
          <w:tcPr>
            <w:tcW w:w="4140" w:type="dxa"/>
          </w:tcPr>
          <w:p w14:paraId="0ED4980F" w14:textId="77777777" w:rsidR="00633510" w:rsidRDefault="00633510" w:rsidP="003C142D"/>
        </w:tc>
      </w:tr>
      <w:tr w:rsidR="00874B5C" w14:paraId="0A089D64" w14:textId="77777777" w:rsidTr="007D3393">
        <w:tc>
          <w:tcPr>
            <w:tcW w:w="1980" w:type="dxa"/>
          </w:tcPr>
          <w:p w14:paraId="54B58E54" w14:textId="2FDC8C3D" w:rsidR="00874B5C" w:rsidRDefault="007D3393" w:rsidP="003C142D">
            <w:r>
              <w:t>Executive Director’s Report</w:t>
            </w:r>
          </w:p>
        </w:tc>
        <w:tc>
          <w:tcPr>
            <w:tcW w:w="4140" w:type="dxa"/>
          </w:tcPr>
          <w:p w14:paraId="6933536C" w14:textId="77777777" w:rsidR="00874B5C" w:rsidRDefault="007D3393" w:rsidP="003C142D">
            <w:r>
              <w:t>Executive Director Janette Swade presented the following:</w:t>
            </w:r>
          </w:p>
          <w:p w14:paraId="369AC414" w14:textId="77777777" w:rsidR="007D3393" w:rsidRDefault="007D3393" w:rsidP="007D3393">
            <w:pPr>
              <w:pStyle w:val="ListParagraph"/>
              <w:numPr>
                <w:ilvl w:val="0"/>
                <w:numId w:val="3"/>
              </w:numPr>
            </w:pPr>
            <w:r w:rsidRPr="007D3393">
              <w:t>Finances / Budget</w:t>
            </w:r>
          </w:p>
          <w:p w14:paraId="3B2CA7B4" w14:textId="4FC9FE8A" w:rsidR="00985658" w:rsidRDefault="00955E8D" w:rsidP="00985658">
            <w:pPr>
              <w:pStyle w:val="ListParagraph"/>
              <w:numPr>
                <w:ilvl w:val="0"/>
                <w:numId w:val="3"/>
              </w:numPr>
              <w:ind w:left="1151"/>
            </w:pPr>
            <w:r>
              <w:t xml:space="preserve">Continued </w:t>
            </w:r>
            <w:r w:rsidR="00985658">
              <w:t>EMSC</w:t>
            </w:r>
            <w:r>
              <w:t xml:space="preserve"> p</w:t>
            </w:r>
            <w:r w:rsidR="00F11854">
              <w:t>roject</w:t>
            </w:r>
            <w:r w:rsidR="00985658">
              <w:t xml:space="preserve"> </w:t>
            </w:r>
            <w:r w:rsidR="00F11854">
              <w:t>f</w:t>
            </w:r>
            <w:r w:rsidR="00985658">
              <w:t xml:space="preserve">unding if </w:t>
            </w:r>
            <w:r w:rsidR="00AA6DAD">
              <w:t>federal funding is reduced or eliminated</w:t>
            </w:r>
            <w:r w:rsidR="00454BEA">
              <w:t xml:space="preserve">. </w:t>
            </w:r>
          </w:p>
          <w:p w14:paraId="7A115B01" w14:textId="0D022852" w:rsidR="00454BEA" w:rsidRDefault="00CD0DE1" w:rsidP="00CD0DE1">
            <w:pPr>
              <w:pStyle w:val="ListParagraph"/>
              <w:numPr>
                <w:ilvl w:val="0"/>
                <w:numId w:val="3"/>
              </w:numPr>
              <w:tabs>
                <w:tab w:val="left" w:pos="925"/>
              </w:tabs>
              <w:ind w:left="1151"/>
            </w:pPr>
            <w:r>
              <w:t xml:space="preserve"> </w:t>
            </w:r>
            <w:r w:rsidR="00454BEA">
              <w:t xml:space="preserve">Awaiting budget </w:t>
            </w:r>
            <w:r w:rsidR="00F11854">
              <w:t>figures</w:t>
            </w:r>
            <w:r w:rsidR="00454BEA">
              <w:t xml:space="preserve"> f</w:t>
            </w:r>
            <w:r w:rsidR="003D156D">
              <w:t>rom the BEMS for FY 25-</w:t>
            </w:r>
            <w:r w:rsidR="0066570B">
              <w:t>26</w:t>
            </w:r>
          </w:p>
          <w:p w14:paraId="627766F1" w14:textId="26A20B91" w:rsidR="0066570B" w:rsidRPr="007D3393" w:rsidRDefault="0066570B" w:rsidP="00985658">
            <w:pPr>
              <w:pStyle w:val="ListParagraph"/>
              <w:numPr>
                <w:ilvl w:val="0"/>
                <w:numId w:val="3"/>
              </w:numPr>
              <w:ind w:left="1151"/>
            </w:pPr>
            <w:r>
              <w:t>EMSOF</w:t>
            </w:r>
            <w:r w:rsidR="00F81B64">
              <w:t xml:space="preserve"> fund</w:t>
            </w:r>
            <w:r w:rsidR="00DD6BE1">
              <w:t xml:space="preserve"> balance </w:t>
            </w:r>
            <w:r w:rsidR="00F81B64">
              <w:t>h</w:t>
            </w:r>
            <w:r w:rsidR="00DD6BE1">
              <w:t>as</w:t>
            </w:r>
            <w:r w:rsidR="00F81B64">
              <w:t xml:space="preserve"> </w:t>
            </w:r>
            <w:r w:rsidR="003F1DDE">
              <w:t>increased</w:t>
            </w:r>
          </w:p>
          <w:p w14:paraId="6A610E4D" w14:textId="77777777" w:rsidR="007D3393" w:rsidRDefault="007D3393" w:rsidP="007D3393">
            <w:pPr>
              <w:pStyle w:val="ListParagraph"/>
              <w:numPr>
                <w:ilvl w:val="0"/>
                <w:numId w:val="3"/>
              </w:numPr>
            </w:pPr>
            <w:r w:rsidRPr="007D3393">
              <w:t>Informal Advice Provided to DOH</w:t>
            </w:r>
          </w:p>
          <w:p w14:paraId="32B6E96D" w14:textId="201C1328" w:rsidR="003F1DDE" w:rsidRDefault="003F1DDE" w:rsidP="003F1DDE">
            <w:pPr>
              <w:pStyle w:val="ListParagraph"/>
              <w:numPr>
                <w:ilvl w:val="0"/>
                <w:numId w:val="3"/>
              </w:numPr>
              <w:ind w:left="1151"/>
            </w:pPr>
            <w:r>
              <w:t>E</w:t>
            </w:r>
            <w:r w:rsidR="00187FC3">
              <w:t>quipment list and publishing format changes</w:t>
            </w:r>
          </w:p>
          <w:p w14:paraId="5DBD3B3E" w14:textId="392BA744" w:rsidR="000E25B5" w:rsidRPr="007D3393" w:rsidRDefault="000E25B5" w:rsidP="003F1DDE">
            <w:pPr>
              <w:pStyle w:val="ListParagraph"/>
              <w:numPr>
                <w:ilvl w:val="0"/>
                <w:numId w:val="3"/>
              </w:numPr>
              <w:ind w:left="1151"/>
            </w:pPr>
            <w:r>
              <w:t>Countywide or greater EMS plan concerns</w:t>
            </w:r>
          </w:p>
          <w:p w14:paraId="286E946A" w14:textId="0F505D14" w:rsidR="007D3393" w:rsidRDefault="007D3393" w:rsidP="007D3393">
            <w:pPr>
              <w:pStyle w:val="ListParagraph"/>
              <w:numPr>
                <w:ilvl w:val="0"/>
                <w:numId w:val="3"/>
              </w:numPr>
            </w:pPr>
            <w:r w:rsidRPr="007D3393">
              <w:t>CISM Team Updates</w:t>
            </w:r>
          </w:p>
          <w:p w14:paraId="11ECC56F" w14:textId="5EF80B7E" w:rsidR="000E25B5" w:rsidRDefault="00494CCA" w:rsidP="000E25B5">
            <w:pPr>
              <w:pStyle w:val="ListParagraph"/>
              <w:numPr>
                <w:ilvl w:val="0"/>
                <w:numId w:val="3"/>
              </w:numPr>
              <w:ind w:left="1151"/>
            </w:pPr>
            <w:r>
              <w:t xml:space="preserve">Incident in York County </w:t>
            </w:r>
            <w:r w:rsidR="003B11B3">
              <w:t>requiring CISM response</w:t>
            </w:r>
          </w:p>
          <w:p w14:paraId="2D11C280" w14:textId="492138C7" w:rsidR="009C3DBA" w:rsidRDefault="009C3DBA" w:rsidP="000E25B5">
            <w:pPr>
              <w:pStyle w:val="ListParagraph"/>
              <w:numPr>
                <w:ilvl w:val="0"/>
                <w:numId w:val="3"/>
              </w:numPr>
              <w:ind w:left="1151"/>
            </w:pPr>
            <w:r>
              <w:t>Changes in international CISM s</w:t>
            </w:r>
            <w:r w:rsidR="0037102C">
              <w:t>tandards – need to look at current PA standards</w:t>
            </w:r>
          </w:p>
          <w:p w14:paraId="681CA461" w14:textId="5D17D496" w:rsidR="00497E56" w:rsidRPr="007D3393" w:rsidRDefault="00497E56" w:rsidP="000E25B5">
            <w:pPr>
              <w:pStyle w:val="ListParagraph"/>
              <w:numPr>
                <w:ilvl w:val="0"/>
                <w:numId w:val="3"/>
              </w:numPr>
              <w:ind w:left="1151"/>
            </w:pPr>
            <w:r>
              <w:t xml:space="preserve">Please review your </w:t>
            </w:r>
            <w:r w:rsidR="00DC19D5">
              <w:t>team’s information on the PEHSC website to ensure it’s up to date</w:t>
            </w:r>
          </w:p>
          <w:p w14:paraId="35406453" w14:textId="15DEFFB8" w:rsidR="007D3393" w:rsidRDefault="007D3393" w:rsidP="007D3393">
            <w:pPr>
              <w:pStyle w:val="ListParagraph"/>
              <w:numPr>
                <w:ilvl w:val="0"/>
                <w:numId w:val="3"/>
              </w:numPr>
            </w:pPr>
            <w:r w:rsidRPr="007D3393">
              <w:t>Info Materials</w:t>
            </w:r>
          </w:p>
          <w:p w14:paraId="03CAF134" w14:textId="4A8BFE3F" w:rsidR="00CD0DE1" w:rsidRDefault="00CD0DE1" w:rsidP="00CD0DE1">
            <w:pPr>
              <w:pStyle w:val="ListParagraph"/>
              <w:numPr>
                <w:ilvl w:val="0"/>
                <w:numId w:val="3"/>
              </w:numPr>
              <w:ind w:left="1151"/>
            </w:pPr>
            <w:r>
              <w:t>In shared folder –</w:t>
            </w:r>
          </w:p>
          <w:p w14:paraId="5D87C766" w14:textId="6D57701A" w:rsidR="00CD0DE1" w:rsidRPr="007D3393" w:rsidRDefault="00CD0DE1" w:rsidP="00CD0DE1">
            <w:pPr>
              <w:pStyle w:val="ListParagraph"/>
              <w:numPr>
                <w:ilvl w:val="0"/>
                <w:numId w:val="3"/>
              </w:numPr>
              <w:ind w:left="1151"/>
            </w:pPr>
            <w:r>
              <w:t>New annual business</w:t>
            </w:r>
            <w:r w:rsidR="00497E56">
              <w:t xml:space="preserve"> report for PA businesses</w:t>
            </w:r>
          </w:p>
          <w:p w14:paraId="02559860" w14:textId="77777777" w:rsidR="007D3393" w:rsidRPr="007D3393" w:rsidRDefault="007D3393" w:rsidP="007D3393">
            <w:pPr>
              <w:pStyle w:val="ListParagraph"/>
              <w:numPr>
                <w:ilvl w:val="0"/>
                <w:numId w:val="3"/>
              </w:numPr>
            </w:pPr>
            <w:r w:rsidRPr="007D3393">
              <w:t>Board Information – review lists</w:t>
            </w:r>
          </w:p>
          <w:p w14:paraId="088EB6A1" w14:textId="77777777" w:rsidR="007D3393" w:rsidRDefault="007D3393" w:rsidP="007D3393">
            <w:pPr>
              <w:pStyle w:val="ListParagraph"/>
              <w:numPr>
                <w:ilvl w:val="0"/>
                <w:numId w:val="3"/>
              </w:numPr>
            </w:pPr>
            <w:r w:rsidRPr="007D3393">
              <w:t>Legislation</w:t>
            </w:r>
          </w:p>
          <w:p w14:paraId="1666FB51" w14:textId="77777777" w:rsidR="00AB2FB2" w:rsidRDefault="00AB2FB2" w:rsidP="007D3393">
            <w:pPr>
              <w:pStyle w:val="ListParagraph"/>
              <w:numPr>
                <w:ilvl w:val="0"/>
                <w:numId w:val="3"/>
              </w:numPr>
            </w:pPr>
            <w:r>
              <w:t>Can PEHSC do outside fundraising</w:t>
            </w:r>
            <w:r w:rsidR="00DF72F9">
              <w:t xml:space="preserve"> to support operations? (Tucci)</w:t>
            </w:r>
          </w:p>
          <w:p w14:paraId="5422090D" w14:textId="2552E5A5" w:rsidR="006A1DC7" w:rsidRDefault="006A1DC7" w:rsidP="007D3393">
            <w:pPr>
              <w:pStyle w:val="ListParagraph"/>
              <w:numPr>
                <w:ilvl w:val="0"/>
                <w:numId w:val="3"/>
              </w:numPr>
            </w:pPr>
            <w:r>
              <w:t>Death of Lew Hope from Dush</w:t>
            </w:r>
            <w:r w:rsidR="00811698">
              <w:t>ore</w:t>
            </w:r>
            <w:r w:rsidR="003A6211">
              <w:t xml:space="preserve"> Ambulance</w:t>
            </w:r>
            <w:r w:rsidR="00811698">
              <w:t xml:space="preserve"> – EMS leader in North Central PA</w:t>
            </w:r>
          </w:p>
        </w:tc>
        <w:tc>
          <w:tcPr>
            <w:tcW w:w="4140" w:type="dxa"/>
          </w:tcPr>
          <w:p w14:paraId="38C21E13" w14:textId="77777777" w:rsidR="00874B5C" w:rsidRDefault="00874B5C" w:rsidP="003C142D"/>
        </w:tc>
      </w:tr>
      <w:tr w:rsidR="007D3393" w14:paraId="635E17DD" w14:textId="77777777" w:rsidTr="007D3393">
        <w:tc>
          <w:tcPr>
            <w:tcW w:w="1980" w:type="dxa"/>
          </w:tcPr>
          <w:p w14:paraId="19AE22EF" w14:textId="7F9FEBCC" w:rsidR="007D3393" w:rsidRDefault="007D3393" w:rsidP="003C142D">
            <w:r>
              <w:t>Membership Committee Report</w:t>
            </w:r>
          </w:p>
        </w:tc>
        <w:tc>
          <w:tcPr>
            <w:tcW w:w="4140" w:type="dxa"/>
          </w:tcPr>
          <w:p w14:paraId="07095FC6" w14:textId="77777777" w:rsidR="007D3393" w:rsidRDefault="007D3393" w:rsidP="003C142D">
            <w:r>
              <w:t>An application received for regular council membership from Washington Fire Company #1, Coatesville, PA.</w:t>
            </w:r>
          </w:p>
          <w:p w14:paraId="175B72F9" w14:textId="77777777" w:rsidR="007D3393" w:rsidRDefault="007D3393" w:rsidP="003C142D"/>
          <w:p w14:paraId="487EE6D7" w14:textId="2EABDBD0" w:rsidR="007D3393" w:rsidRDefault="007D3393" w:rsidP="003C142D">
            <w:r>
              <w:t>The membership committee recommends this organization for regular membership.</w:t>
            </w:r>
          </w:p>
        </w:tc>
        <w:tc>
          <w:tcPr>
            <w:tcW w:w="4140" w:type="dxa"/>
          </w:tcPr>
          <w:p w14:paraId="43B4390B" w14:textId="6AF4111C" w:rsidR="007D3393" w:rsidRPr="00DD55EB" w:rsidRDefault="007D3393" w:rsidP="003C142D">
            <w:pPr>
              <w:rPr>
                <w:b/>
                <w:bCs/>
              </w:rPr>
            </w:pPr>
            <w:r w:rsidRPr="00DD55EB">
              <w:rPr>
                <w:b/>
                <w:bCs/>
              </w:rPr>
              <w:t>MOTION:</w:t>
            </w:r>
            <w:r w:rsidR="0008797F" w:rsidRPr="00DD55EB">
              <w:rPr>
                <w:b/>
                <w:bCs/>
              </w:rPr>
              <w:t xml:space="preserve"> </w:t>
            </w:r>
            <w:r w:rsidR="006A66C1">
              <w:rPr>
                <w:b/>
                <w:bCs/>
              </w:rPr>
              <w:t>Anthony Tucci</w:t>
            </w:r>
          </w:p>
          <w:p w14:paraId="22DA16DB" w14:textId="78F73FBD" w:rsidR="007D3393" w:rsidRPr="007D3393" w:rsidRDefault="007D3393" w:rsidP="003C142D">
            <w:pPr>
              <w:rPr>
                <w:b/>
                <w:bCs/>
              </w:rPr>
            </w:pPr>
            <w:r w:rsidRPr="00DD55EB">
              <w:rPr>
                <w:b/>
                <w:bCs/>
              </w:rPr>
              <w:t>SECOND:</w:t>
            </w:r>
            <w:r w:rsidR="00DD55EB">
              <w:rPr>
                <w:b/>
                <w:bCs/>
              </w:rPr>
              <w:t xml:space="preserve"> </w:t>
            </w:r>
            <w:r w:rsidR="00CB1A18">
              <w:rPr>
                <w:b/>
                <w:bCs/>
              </w:rPr>
              <w:t xml:space="preserve">Tony </w:t>
            </w:r>
            <w:r w:rsidR="003D415C">
              <w:rPr>
                <w:b/>
                <w:bCs/>
              </w:rPr>
              <w:t xml:space="preserve">Deaven </w:t>
            </w:r>
          </w:p>
          <w:p w14:paraId="094F9998" w14:textId="77777777" w:rsidR="007D3393" w:rsidRPr="007D3393" w:rsidRDefault="007D3393" w:rsidP="003C142D">
            <w:pPr>
              <w:rPr>
                <w:b/>
                <w:bCs/>
              </w:rPr>
            </w:pPr>
          </w:p>
          <w:p w14:paraId="743A144A" w14:textId="77777777" w:rsidR="007D3393" w:rsidRPr="007D3393" w:rsidRDefault="007D3393" w:rsidP="003C142D">
            <w:pPr>
              <w:rPr>
                <w:b/>
                <w:bCs/>
              </w:rPr>
            </w:pPr>
            <w:r w:rsidRPr="007D3393">
              <w:rPr>
                <w:b/>
                <w:bCs/>
              </w:rPr>
              <w:t>To accept Washington Fire Company #1, Coatesville, PA. for regular council membership.</w:t>
            </w:r>
          </w:p>
          <w:p w14:paraId="14B7CB65" w14:textId="77777777" w:rsidR="007D3393" w:rsidRPr="007D3393" w:rsidRDefault="007D3393" w:rsidP="003C142D">
            <w:pPr>
              <w:rPr>
                <w:b/>
                <w:bCs/>
              </w:rPr>
            </w:pPr>
          </w:p>
          <w:p w14:paraId="476AB2E7" w14:textId="513B5661" w:rsidR="007D3393" w:rsidRDefault="007D3393" w:rsidP="003C142D">
            <w:r w:rsidRPr="007D3393">
              <w:rPr>
                <w:b/>
                <w:bCs/>
              </w:rPr>
              <w:t>RESULT: Motion carried.</w:t>
            </w:r>
          </w:p>
        </w:tc>
      </w:tr>
      <w:tr w:rsidR="007D3393" w14:paraId="4C046636" w14:textId="77777777" w:rsidTr="007D3393">
        <w:tc>
          <w:tcPr>
            <w:tcW w:w="1980" w:type="dxa"/>
          </w:tcPr>
          <w:p w14:paraId="7E13DF5F" w14:textId="670C2AE6" w:rsidR="007D3393" w:rsidRDefault="00FC7BCD" w:rsidP="003C142D">
            <w:r>
              <w:t>Medical Advisory Committee Report</w:t>
            </w:r>
          </w:p>
        </w:tc>
        <w:tc>
          <w:tcPr>
            <w:tcW w:w="4140" w:type="dxa"/>
          </w:tcPr>
          <w:p w14:paraId="2DE01B5E" w14:textId="77777777" w:rsidR="007D3393" w:rsidRDefault="00FC7BCD" w:rsidP="003C142D">
            <w:r>
              <w:t>Dr. Mike Reihart reported the following:</w:t>
            </w:r>
          </w:p>
          <w:p w14:paraId="2A032657" w14:textId="7F2DC13F" w:rsidR="00FC7BCD" w:rsidRPr="00FC7BCD" w:rsidRDefault="00FC7BCD" w:rsidP="00FC7BCD">
            <w:pPr>
              <w:pStyle w:val="ListParagraph"/>
              <w:numPr>
                <w:ilvl w:val="0"/>
                <w:numId w:val="4"/>
              </w:numPr>
            </w:pPr>
            <w:r w:rsidRPr="00FC7BCD">
              <w:t>The MAC met virtually on January 15th.</w:t>
            </w:r>
          </w:p>
          <w:p w14:paraId="55E2ABAD" w14:textId="77777777" w:rsidR="00FC7BCD" w:rsidRPr="00FC7BCD" w:rsidRDefault="00FC7BCD" w:rsidP="00FC7BCD">
            <w:pPr>
              <w:pStyle w:val="ListParagraph"/>
              <w:numPr>
                <w:ilvl w:val="0"/>
                <w:numId w:val="4"/>
              </w:numPr>
            </w:pPr>
            <w:r w:rsidRPr="00FC7BCD">
              <w:t>Dr Wang provided an update on the 2025 Protocol Update Workgroup. There is steady progress with the group members submitting protocol drafts for review.</w:t>
            </w:r>
          </w:p>
          <w:p w14:paraId="73E0DE0B" w14:textId="6A7EAF9D" w:rsidR="00FC7BCD" w:rsidRPr="00FC7BCD" w:rsidRDefault="00FC7BCD" w:rsidP="00FC7BCD">
            <w:pPr>
              <w:pStyle w:val="ListParagraph"/>
              <w:numPr>
                <w:ilvl w:val="0"/>
                <w:numId w:val="4"/>
              </w:numPr>
            </w:pPr>
            <w:r w:rsidRPr="00FC7BCD">
              <w:t xml:space="preserve">Dr. Stephanie Costa, EMS Physician, Wellspan Health, presented a pilot project for EMS personnel to administer Buprenorphine to </w:t>
            </w:r>
            <w:r w:rsidR="009B39B9" w:rsidRPr="00FC7BCD">
              <w:t>patients</w:t>
            </w:r>
            <w:r w:rsidRPr="00FC7BCD">
              <w:t xml:space="preserve"> suspected of opioid abuse. The project is slightly different from those already in progress. The MAC voted to recommend the BEMS approve the pilot.</w:t>
            </w:r>
          </w:p>
          <w:p w14:paraId="76BF32EC" w14:textId="77777777" w:rsidR="00FC7BCD" w:rsidRDefault="00FC7BCD" w:rsidP="00FC7BCD">
            <w:pPr>
              <w:pStyle w:val="ListParagraph"/>
              <w:numPr>
                <w:ilvl w:val="0"/>
                <w:numId w:val="4"/>
              </w:numPr>
            </w:pPr>
            <w:r w:rsidRPr="00FC7BCD">
              <w:t>The committee reviewed and discussed the recommended changes to the required equipment and supply list. Commented that agencies utilizing video laryngoscope should continue to carry direct laryngoscope as a backup.</w:t>
            </w:r>
          </w:p>
          <w:p w14:paraId="7F61A9FE" w14:textId="66334072" w:rsidR="00FC7BCD" w:rsidRPr="00FC7BCD" w:rsidRDefault="00FC7BCD" w:rsidP="00FC7BCD">
            <w:pPr>
              <w:pStyle w:val="ListParagraph"/>
              <w:numPr>
                <w:ilvl w:val="0"/>
                <w:numId w:val="4"/>
              </w:numPr>
            </w:pPr>
            <w:r w:rsidRPr="00FC7BCD">
              <w:t>Dr. Reihart convened the first meeting of the TIP/TAD MAC subcommittee. The group discussed the opportunities and challenges with treating patients in-place and transport of 911 patients to alternate destinations for further care.</w:t>
            </w:r>
          </w:p>
          <w:p w14:paraId="5B6D2DF4" w14:textId="07DF8760" w:rsidR="00FC7BCD" w:rsidRDefault="00FC7BCD" w:rsidP="00FC7BCD">
            <w:pPr>
              <w:pStyle w:val="ListParagraph"/>
              <w:numPr>
                <w:ilvl w:val="0"/>
                <w:numId w:val="4"/>
              </w:numPr>
            </w:pPr>
            <w:r w:rsidRPr="00FC7BCD">
              <w:t>Dr. Reihart authored a draft consensus statement on Treatment in Place, which is currently under review by the subcommittee. After which it will be presented to the MAC at their April meeting and if approved, it will come to the Board for consideration at their June meeting.</w:t>
            </w:r>
          </w:p>
        </w:tc>
        <w:tc>
          <w:tcPr>
            <w:tcW w:w="4140" w:type="dxa"/>
          </w:tcPr>
          <w:p w14:paraId="0688DFF5" w14:textId="77777777" w:rsidR="007D3393" w:rsidRDefault="007D3393" w:rsidP="003C142D"/>
        </w:tc>
      </w:tr>
      <w:tr w:rsidR="007D3393" w14:paraId="73A597F4" w14:textId="77777777" w:rsidTr="007D3393">
        <w:tc>
          <w:tcPr>
            <w:tcW w:w="1980" w:type="dxa"/>
          </w:tcPr>
          <w:p w14:paraId="69EC9252" w14:textId="0A29590C" w:rsidR="007D3393" w:rsidRDefault="00FC7BCD" w:rsidP="003C142D">
            <w:r>
              <w:t>EMS for Children Project</w:t>
            </w:r>
          </w:p>
        </w:tc>
        <w:tc>
          <w:tcPr>
            <w:tcW w:w="4140" w:type="dxa"/>
          </w:tcPr>
          <w:p w14:paraId="2E6C8E25" w14:textId="77777777" w:rsidR="007D3393" w:rsidRDefault="00FC7BCD" w:rsidP="003C142D">
            <w:r>
              <w:t>Project Manager Duane Spencer reported the following:</w:t>
            </w:r>
          </w:p>
          <w:p w14:paraId="24E5C4C2" w14:textId="77777777" w:rsidR="00FC7BCD" w:rsidRPr="00FC7BCD" w:rsidRDefault="00FC7BCD" w:rsidP="00FC7BCD">
            <w:pPr>
              <w:pStyle w:val="ListParagraph"/>
              <w:numPr>
                <w:ilvl w:val="0"/>
                <w:numId w:val="5"/>
              </w:numPr>
            </w:pPr>
            <w:r w:rsidRPr="00FC7BCD">
              <w:t>Grant program status and funding</w:t>
            </w:r>
          </w:p>
          <w:p w14:paraId="1DBA0A37" w14:textId="77777777" w:rsidR="00FC7BCD" w:rsidRPr="00FC7BCD" w:rsidRDefault="00FC7BCD" w:rsidP="00FC7BCD">
            <w:pPr>
              <w:pStyle w:val="ListParagraph"/>
              <w:numPr>
                <w:ilvl w:val="0"/>
                <w:numId w:val="5"/>
              </w:numPr>
            </w:pPr>
            <w:r w:rsidRPr="00FC7BCD">
              <w:t>Prepared for Pediatrics - ED update</w:t>
            </w:r>
          </w:p>
          <w:p w14:paraId="05269B41" w14:textId="77777777" w:rsidR="00FC7BCD" w:rsidRPr="00FC7BCD" w:rsidRDefault="00FC7BCD" w:rsidP="00FC7BCD">
            <w:pPr>
              <w:pStyle w:val="ListParagraph"/>
              <w:numPr>
                <w:ilvl w:val="0"/>
                <w:numId w:val="6"/>
              </w:numPr>
            </w:pPr>
            <w:r w:rsidRPr="00FC7BCD">
              <w:t>Pilot activity</w:t>
            </w:r>
          </w:p>
          <w:p w14:paraId="351EB3BA" w14:textId="77777777" w:rsidR="00FC7BCD" w:rsidRPr="00FC7BCD" w:rsidRDefault="00FC7BCD" w:rsidP="00FC7BCD">
            <w:pPr>
              <w:pStyle w:val="ListParagraph"/>
              <w:numPr>
                <w:ilvl w:val="0"/>
                <w:numId w:val="6"/>
              </w:numPr>
            </w:pPr>
            <w:r w:rsidRPr="00FC7BCD">
              <w:t>Program development</w:t>
            </w:r>
          </w:p>
          <w:p w14:paraId="75E1B95D" w14:textId="77777777" w:rsidR="00FC7BCD" w:rsidRPr="00FC7BCD" w:rsidRDefault="00FC7BCD" w:rsidP="00FC7BCD">
            <w:pPr>
              <w:pStyle w:val="ListParagraph"/>
              <w:numPr>
                <w:ilvl w:val="0"/>
                <w:numId w:val="6"/>
              </w:numPr>
            </w:pPr>
            <w:r w:rsidRPr="00FC7BCD">
              <w:t>End of 2025 target for approvals</w:t>
            </w:r>
          </w:p>
          <w:p w14:paraId="6F9119F8" w14:textId="357A0FBC" w:rsidR="00FC7BCD" w:rsidRPr="00FC7BCD" w:rsidRDefault="00FC7BCD" w:rsidP="00FC7BCD">
            <w:pPr>
              <w:pStyle w:val="ListParagraph"/>
              <w:numPr>
                <w:ilvl w:val="0"/>
                <w:numId w:val="7"/>
              </w:numPr>
            </w:pPr>
            <w:r w:rsidRPr="00FC7BCD">
              <w:t xml:space="preserve">Prepared for Pediatrics - EMS </w:t>
            </w:r>
            <w:r>
              <w:t>I</w:t>
            </w:r>
            <w:r w:rsidRPr="00FC7BCD">
              <w:t>mplementation</w:t>
            </w:r>
          </w:p>
          <w:p w14:paraId="2C9E4298" w14:textId="77777777" w:rsidR="00FC7BCD" w:rsidRPr="00FC7BCD" w:rsidRDefault="00FC7BCD" w:rsidP="00FC7BCD">
            <w:pPr>
              <w:pStyle w:val="ListParagraph"/>
              <w:numPr>
                <w:ilvl w:val="0"/>
                <w:numId w:val="8"/>
              </w:numPr>
              <w:ind w:left="1420"/>
            </w:pPr>
            <w:r w:rsidRPr="00FC7BCD">
              <w:t>Communications plan</w:t>
            </w:r>
          </w:p>
          <w:p w14:paraId="4E6D92AA" w14:textId="77777777" w:rsidR="00FC7BCD" w:rsidRPr="00FC7BCD" w:rsidRDefault="00FC7BCD" w:rsidP="00FC7BCD">
            <w:pPr>
              <w:pStyle w:val="ListParagraph"/>
              <w:numPr>
                <w:ilvl w:val="0"/>
                <w:numId w:val="8"/>
              </w:numPr>
              <w:ind w:left="1420"/>
            </w:pPr>
            <w:r w:rsidRPr="00FC7BCD">
              <w:t>Finalizing documents</w:t>
            </w:r>
          </w:p>
          <w:p w14:paraId="33B649F4" w14:textId="5CA06E9B" w:rsidR="00FC7BCD" w:rsidRDefault="00FC7BCD" w:rsidP="00FC7BCD">
            <w:pPr>
              <w:pStyle w:val="ListParagraph"/>
              <w:numPr>
                <w:ilvl w:val="0"/>
                <w:numId w:val="8"/>
              </w:numPr>
              <w:ind w:left="1420"/>
            </w:pPr>
            <w:r w:rsidRPr="00FC7BCD">
              <w:t>Pilot group reviewing program materials</w:t>
            </w:r>
          </w:p>
        </w:tc>
        <w:tc>
          <w:tcPr>
            <w:tcW w:w="4140" w:type="dxa"/>
          </w:tcPr>
          <w:p w14:paraId="733FDA46" w14:textId="77777777" w:rsidR="007D3393" w:rsidRDefault="007D3393" w:rsidP="003C142D"/>
        </w:tc>
      </w:tr>
      <w:tr w:rsidR="007D3393" w14:paraId="56DC230E" w14:textId="77777777" w:rsidTr="007D3393">
        <w:tc>
          <w:tcPr>
            <w:tcW w:w="1980" w:type="dxa"/>
          </w:tcPr>
          <w:p w14:paraId="6C8BC172" w14:textId="4FD54DE7" w:rsidR="007D3393" w:rsidRDefault="00FC7BCD" w:rsidP="003C142D">
            <w:r>
              <w:t>Special Operations Workgroup Report</w:t>
            </w:r>
          </w:p>
        </w:tc>
        <w:tc>
          <w:tcPr>
            <w:tcW w:w="4140" w:type="dxa"/>
          </w:tcPr>
          <w:p w14:paraId="4AFA6164" w14:textId="77777777" w:rsidR="007D3393" w:rsidRDefault="00FC7BCD" w:rsidP="003C142D">
            <w:r>
              <w:t>Dr. Duane Siberski reported the following:</w:t>
            </w:r>
          </w:p>
          <w:p w14:paraId="472D64AE" w14:textId="77777777" w:rsidR="00FC7BCD" w:rsidRPr="00FC7BCD" w:rsidRDefault="00FC7BCD" w:rsidP="00FC7BCD">
            <w:pPr>
              <w:pStyle w:val="ListParagraph"/>
              <w:numPr>
                <w:ilvl w:val="0"/>
                <w:numId w:val="9"/>
              </w:numPr>
            </w:pPr>
            <w:r w:rsidRPr="00FC7BCD">
              <w:t>Wilderness EMS Agency Recommendations</w:t>
            </w:r>
          </w:p>
          <w:p w14:paraId="337C4998" w14:textId="77777777" w:rsidR="00FC7BCD" w:rsidRPr="00FC7BCD" w:rsidRDefault="00FC7BCD" w:rsidP="00FC7BCD">
            <w:pPr>
              <w:pStyle w:val="ListParagraph"/>
              <w:numPr>
                <w:ilvl w:val="0"/>
                <w:numId w:val="10"/>
              </w:numPr>
              <w:ind w:left="1420"/>
            </w:pPr>
            <w:r w:rsidRPr="00FC7BCD">
              <w:t>Final draft completed</w:t>
            </w:r>
          </w:p>
          <w:p w14:paraId="422012A7" w14:textId="77777777" w:rsidR="00FC7BCD" w:rsidRPr="00FC7BCD" w:rsidRDefault="00FC7BCD" w:rsidP="00FC7BCD">
            <w:pPr>
              <w:pStyle w:val="ListParagraph"/>
              <w:numPr>
                <w:ilvl w:val="0"/>
                <w:numId w:val="10"/>
              </w:numPr>
              <w:ind w:left="1420"/>
            </w:pPr>
            <w:r w:rsidRPr="00FC7BCD">
              <w:t>To be presented to MAC at April 2025 meeting</w:t>
            </w:r>
          </w:p>
          <w:p w14:paraId="6378609D" w14:textId="77777777" w:rsidR="00FC7BCD" w:rsidRPr="00FC7BCD" w:rsidRDefault="00FC7BCD" w:rsidP="00FC7BCD">
            <w:pPr>
              <w:pStyle w:val="ListParagraph"/>
              <w:numPr>
                <w:ilvl w:val="0"/>
                <w:numId w:val="9"/>
              </w:numPr>
            </w:pPr>
            <w:r w:rsidRPr="00FC7BCD">
              <w:t>Tactical EMS Agency Recommendations</w:t>
            </w:r>
          </w:p>
          <w:p w14:paraId="4889171E" w14:textId="0CC963EA" w:rsidR="00FC7BCD" w:rsidRDefault="00C153BA" w:rsidP="00FC7BCD">
            <w:pPr>
              <w:pStyle w:val="ListParagraph"/>
              <w:numPr>
                <w:ilvl w:val="0"/>
                <w:numId w:val="11"/>
              </w:numPr>
              <w:ind w:left="1330"/>
            </w:pPr>
            <w:r>
              <w:t>Approval received</w:t>
            </w:r>
            <w:r w:rsidR="00D345BC">
              <w:t xml:space="preserve"> from BEMS – looking at next steps for implementation.</w:t>
            </w:r>
          </w:p>
        </w:tc>
        <w:tc>
          <w:tcPr>
            <w:tcW w:w="4140" w:type="dxa"/>
          </w:tcPr>
          <w:p w14:paraId="4E48B888" w14:textId="77777777" w:rsidR="007D3393" w:rsidRDefault="007D3393" w:rsidP="003C142D"/>
        </w:tc>
      </w:tr>
      <w:tr w:rsidR="00FC7BCD" w14:paraId="10B33C15" w14:textId="77777777" w:rsidTr="007D3393">
        <w:tc>
          <w:tcPr>
            <w:tcW w:w="1980" w:type="dxa"/>
          </w:tcPr>
          <w:p w14:paraId="009610A9" w14:textId="51120381" w:rsidR="00FC7BCD" w:rsidRDefault="00FC7BCD" w:rsidP="003C142D">
            <w:r>
              <w:t>EMS Education Task Force Report</w:t>
            </w:r>
          </w:p>
        </w:tc>
        <w:tc>
          <w:tcPr>
            <w:tcW w:w="4140" w:type="dxa"/>
          </w:tcPr>
          <w:p w14:paraId="7C1A08BE" w14:textId="77777777" w:rsidR="00FC7BCD" w:rsidRDefault="00FC7BCD" w:rsidP="003C142D">
            <w:r>
              <w:t>Merv Wertz reported the following:</w:t>
            </w:r>
          </w:p>
          <w:p w14:paraId="106585DB" w14:textId="77777777" w:rsidR="00FC7BCD" w:rsidRPr="00FC7BCD" w:rsidRDefault="00FC7BCD" w:rsidP="00FC7BCD">
            <w:pPr>
              <w:pStyle w:val="ListParagraph"/>
              <w:numPr>
                <w:ilvl w:val="0"/>
                <w:numId w:val="9"/>
              </w:numPr>
            </w:pPr>
            <w:r w:rsidRPr="00FC7BCD">
              <w:t>Continuing work to support EMS Education Institutes</w:t>
            </w:r>
          </w:p>
          <w:p w14:paraId="21CCD5F6" w14:textId="2E2A0AB8" w:rsidR="00FC7BCD" w:rsidRPr="00FC7BCD" w:rsidRDefault="00FC7BCD" w:rsidP="00FC7BCD">
            <w:pPr>
              <w:pStyle w:val="ListParagraph"/>
              <w:numPr>
                <w:ilvl w:val="0"/>
                <w:numId w:val="12"/>
              </w:numPr>
              <w:ind w:left="1060"/>
            </w:pPr>
            <w:r w:rsidRPr="00FC7BCD">
              <w:t xml:space="preserve">Developing </w:t>
            </w:r>
            <w:r w:rsidR="00227E8C" w:rsidRPr="00FC7BCD">
              <w:t>the best</w:t>
            </w:r>
            <w:r w:rsidRPr="00FC7BCD">
              <w:t xml:space="preserve"> practice guidance</w:t>
            </w:r>
          </w:p>
          <w:p w14:paraId="4A390912" w14:textId="77777777" w:rsidR="00FC7BCD" w:rsidRPr="00FC7BCD" w:rsidRDefault="00FC7BCD" w:rsidP="00FC7BCD">
            <w:pPr>
              <w:pStyle w:val="ListParagraph"/>
              <w:numPr>
                <w:ilvl w:val="0"/>
                <w:numId w:val="12"/>
              </w:numPr>
              <w:ind w:left="1060"/>
            </w:pPr>
            <w:r w:rsidRPr="00FC7BCD">
              <w:t>Survey distributed in Summer 2024 with inconclusive results</w:t>
            </w:r>
          </w:p>
          <w:p w14:paraId="091DD50E" w14:textId="77777777" w:rsidR="00FC7BCD" w:rsidRPr="00FC7BCD" w:rsidRDefault="00FC7BCD" w:rsidP="00FC7BCD">
            <w:pPr>
              <w:pStyle w:val="ListParagraph"/>
              <w:numPr>
                <w:ilvl w:val="0"/>
                <w:numId w:val="12"/>
              </w:numPr>
              <w:ind w:left="1060"/>
            </w:pPr>
            <w:r w:rsidRPr="00FC7BCD">
              <w:t>Continuing to solicit feedback from regional partners and other stakeholders and sharing with BEMS</w:t>
            </w:r>
          </w:p>
          <w:p w14:paraId="58832192" w14:textId="4BEB0DB4" w:rsidR="00FC7BCD" w:rsidRDefault="00FC7BCD" w:rsidP="00FC7BCD">
            <w:pPr>
              <w:pStyle w:val="ListParagraph"/>
              <w:numPr>
                <w:ilvl w:val="0"/>
                <w:numId w:val="12"/>
              </w:numPr>
              <w:ind w:left="1060"/>
            </w:pPr>
            <w:r w:rsidRPr="00FC7BCD">
              <w:t xml:space="preserve">Awaiting copy </w:t>
            </w:r>
            <w:r w:rsidR="00563534" w:rsidRPr="00FC7BCD">
              <w:t>of “</w:t>
            </w:r>
            <w:r w:rsidRPr="00FC7BCD">
              <w:t>Draft Guidance for Document Checklist for Educational Institutes” for committee review</w:t>
            </w:r>
          </w:p>
          <w:p w14:paraId="481FB692" w14:textId="45EFF95D" w:rsidR="002458DF" w:rsidRPr="00FC7BCD" w:rsidRDefault="0017508D" w:rsidP="00FC7BCD">
            <w:pPr>
              <w:pStyle w:val="ListParagraph"/>
              <w:numPr>
                <w:ilvl w:val="0"/>
                <w:numId w:val="12"/>
              </w:numPr>
              <w:ind w:left="1060"/>
            </w:pPr>
            <w:r>
              <w:t>The new</w:t>
            </w:r>
            <w:r w:rsidR="002458DF">
              <w:t xml:space="preserve"> BLS </w:t>
            </w:r>
            <w:r w:rsidR="00F77802">
              <w:t xml:space="preserve">psychomotor exam format will </w:t>
            </w:r>
            <w:r w:rsidR="00212247">
              <w:t>go live July 1, 2025</w:t>
            </w:r>
          </w:p>
          <w:p w14:paraId="1809DDFE" w14:textId="13934815" w:rsidR="00FC7BCD" w:rsidRDefault="00FC7BCD" w:rsidP="00FC7BCD"/>
        </w:tc>
        <w:tc>
          <w:tcPr>
            <w:tcW w:w="4140" w:type="dxa"/>
          </w:tcPr>
          <w:p w14:paraId="4D960E66" w14:textId="77777777" w:rsidR="00FC7BCD" w:rsidRDefault="00FC7BCD" w:rsidP="003C142D"/>
        </w:tc>
      </w:tr>
      <w:tr w:rsidR="00FC7BCD" w14:paraId="1F425859" w14:textId="77777777" w:rsidTr="007D3393">
        <w:tc>
          <w:tcPr>
            <w:tcW w:w="1980" w:type="dxa"/>
          </w:tcPr>
          <w:p w14:paraId="3DB77DBC" w14:textId="5F4E288B" w:rsidR="00FC7BCD" w:rsidRDefault="00FC7BCD" w:rsidP="003C142D">
            <w:r>
              <w:t>EMS Operations Committee Report</w:t>
            </w:r>
          </w:p>
        </w:tc>
        <w:tc>
          <w:tcPr>
            <w:tcW w:w="4140" w:type="dxa"/>
          </w:tcPr>
          <w:p w14:paraId="0685DE14" w14:textId="77777777" w:rsidR="00FC7BCD" w:rsidRDefault="003D44F4" w:rsidP="003C142D">
            <w:r>
              <w:t>Tony Deaven reported the following:</w:t>
            </w:r>
          </w:p>
          <w:p w14:paraId="435F7CD9" w14:textId="20D67808" w:rsidR="003D44F4" w:rsidRDefault="003D44F4" w:rsidP="003D44F4">
            <w:pPr>
              <w:pStyle w:val="ListParagraph"/>
              <w:numPr>
                <w:ilvl w:val="0"/>
                <w:numId w:val="13"/>
              </w:numPr>
            </w:pPr>
            <w:r>
              <w:t>Group revisiting CFC 0622-01 recommending ability for interagency crew resource sharing.</w:t>
            </w:r>
          </w:p>
        </w:tc>
        <w:tc>
          <w:tcPr>
            <w:tcW w:w="4140" w:type="dxa"/>
          </w:tcPr>
          <w:p w14:paraId="41456BB8" w14:textId="77777777" w:rsidR="00FC7BCD" w:rsidRDefault="00FC7BCD" w:rsidP="003C142D"/>
        </w:tc>
      </w:tr>
      <w:tr w:rsidR="00FC7BCD" w14:paraId="01D6067B" w14:textId="77777777" w:rsidTr="007D3393">
        <w:tc>
          <w:tcPr>
            <w:tcW w:w="1980" w:type="dxa"/>
          </w:tcPr>
          <w:p w14:paraId="6775AEEE" w14:textId="16DE83D1" w:rsidR="00FC7BCD" w:rsidRDefault="003D44F4" w:rsidP="003C142D">
            <w:r>
              <w:t xml:space="preserve">PA EMS Conference </w:t>
            </w:r>
            <w:r w:rsidR="00963F36">
              <w:t>Update</w:t>
            </w:r>
          </w:p>
        </w:tc>
        <w:tc>
          <w:tcPr>
            <w:tcW w:w="4140" w:type="dxa"/>
          </w:tcPr>
          <w:p w14:paraId="066BDE60" w14:textId="77777777" w:rsidR="00FC7BCD" w:rsidRDefault="003D44F4" w:rsidP="003C142D">
            <w:r>
              <w:t>Andy Snavely reported the following:</w:t>
            </w:r>
          </w:p>
          <w:p w14:paraId="4CC6581B" w14:textId="79F5EEB5" w:rsidR="003D44F4" w:rsidRPr="003D44F4" w:rsidRDefault="003D44F4" w:rsidP="003D44F4">
            <w:pPr>
              <w:pStyle w:val="ListParagraph"/>
              <w:numPr>
                <w:ilvl w:val="0"/>
                <w:numId w:val="13"/>
              </w:numPr>
            </w:pPr>
            <w:r>
              <w:t xml:space="preserve">This year’s conference dates are </w:t>
            </w:r>
            <w:r w:rsidRPr="003D44F4">
              <w:t>September 2-5, 2025</w:t>
            </w:r>
          </w:p>
          <w:p w14:paraId="702EE85C" w14:textId="35311EDD" w:rsidR="003D44F4" w:rsidRPr="003D44F4" w:rsidRDefault="003D44F4" w:rsidP="003D44F4">
            <w:pPr>
              <w:pStyle w:val="ListParagraph"/>
              <w:numPr>
                <w:ilvl w:val="0"/>
                <w:numId w:val="13"/>
              </w:numPr>
            </w:pPr>
            <w:r>
              <w:t>Will be utilizing a new technolo</w:t>
            </w:r>
            <w:r w:rsidR="00963F36">
              <w:t>gy p</w:t>
            </w:r>
            <w:r w:rsidRPr="003D44F4">
              <w:t>latform</w:t>
            </w:r>
            <w:r w:rsidR="00963F36">
              <w:t xml:space="preserve"> this year</w:t>
            </w:r>
          </w:p>
          <w:p w14:paraId="5295087B" w14:textId="77777777" w:rsidR="003D44F4" w:rsidRPr="003D44F4" w:rsidRDefault="003D44F4" w:rsidP="00963F36">
            <w:pPr>
              <w:pStyle w:val="ListParagraph"/>
              <w:numPr>
                <w:ilvl w:val="0"/>
                <w:numId w:val="13"/>
              </w:numPr>
            </w:pPr>
            <w:r w:rsidRPr="003D44F4">
              <w:t>Website build underway</w:t>
            </w:r>
          </w:p>
          <w:p w14:paraId="3A7348A6" w14:textId="02CFE66C" w:rsidR="003D44F4" w:rsidRPr="003D44F4" w:rsidRDefault="003D44F4" w:rsidP="00963F36">
            <w:pPr>
              <w:pStyle w:val="ListParagraph"/>
              <w:numPr>
                <w:ilvl w:val="0"/>
                <w:numId w:val="13"/>
              </w:numPr>
            </w:pPr>
            <w:r w:rsidRPr="003D44F4">
              <w:t xml:space="preserve">Anticipated </w:t>
            </w:r>
            <w:r w:rsidR="00963F36">
              <w:t xml:space="preserve">website </w:t>
            </w:r>
            <w:r w:rsidRPr="003D44F4">
              <w:t>launch April 1</w:t>
            </w:r>
            <w:r w:rsidR="00963F36">
              <w:t>st</w:t>
            </w:r>
          </w:p>
          <w:p w14:paraId="28C4CC34" w14:textId="4DB5DB4A" w:rsidR="003D44F4" w:rsidRDefault="003D44F4" w:rsidP="00963F36">
            <w:pPr>
              <w:pStyle w:val="ListParagraph"/>
              <w:numPr>
                <w:ilvl w:val="0"/>
                <w:numId w:val="13"/>
              </w:numPr>
            </w:pPr>
            <w:r w:rsidRPr="003D44F4">
              <w:t>2024 Final report in meeting materials</w:t>
            </w:r>
            <w:r w:rsidR="00963F36">
              <w:t xml:space="preserve"> for your review</w:t>
            </w:r>
          </w:p>
        </w:tc>
        <w:tc>
          <w:tcPr>
            <w:tcW w:w="4140" w:type="dxa"/>
          </w:tcPr>
          <w:p w14:paraId="20DAB81D" w14:textId="77777777" w:rsidR="00FC7BCD" w:rsidRDefault="00FC7BCD" w:rsidP="003C142D"/>
        </w:tc>
      </w:tr>
      <w:tr w:rsidR="00FC7BCD" w14:paraId="6CA0E9C4" w14:textId="77777777" w:rsidTr="007D3393">
        <w:tc>
          <w:tcPr>
            <w:tcW w:w="1980" w:type="dxa"/>
          </w:tcPr>
          <w:p w14:paraId="6505C432" w14:textId="6D0FD671" w:rsidR="00FC7BCD" w:rsidRDefault="00963F36" w:rsidP="003C142D">
            <w:r>
              <w:t>PA EMS Awards Update</w:t>
            </w:r>
          </w:p>
        </w:tc>
        <w:tc>
          <w:tcPr>
            <w:tcW w:w="4140" w:type="dxa"/>
          </w:tcPr>
          <w:p w14:paraId="6D827D6F" w14:textId="2DBFB9B8" w:rsidR="00C51B61" w:rsidRDefault="00C51B61" w:rsidP="00C51B61">
            <w:pPr>
              <w:ind w:left="360"/>
            </w:pPr>
            <w:r>
              <w:t xml:space="preserve">Duane Spencer reported the </w:t>
            </w:r>
            <w:r w:rsidR="00803CA1">
              <w:t>following:</w:t>
            </w:r>
          </w:p>
          <w:p w14:paraId="5876DADA" w14:textId="20B8D2FA" w:rsidR="00963F36" w:rsidRPr="00963F36" w:rsidRDefault="00963F36" w:rsidP="00963F36">
            <w:pPr>
              <w:pStyle w:val="ListParagraph"/>
              <w:numPr>
                <w:ilvl w:val="0"/>
                <w:numId w:val="14"/>
              </w:numPr>
            </w:pPr>
            <w:r w:rsidRPr="00963F36">
              <w:t>Nominations closed March 15th</w:t>
            </w:r>
          </w:p>
          <w:p w14:paraId="62B6B502" w14:textId="77777777" w:rsidR="00963F36" w:rsidRPr="00963F36" w:rsidRDefault="00963F36" w:rsidP="00963F36">
            <w:pPr>
              <w:pStyle w:val="ListParagraph"/>
              <w:numPr>
                <w:ilvl w:val="0"/>
                <w:numId w:val="14"/>
              </w:numPr>
            </w:pPr>
            <w:r w:rsidRPr="00963F36">
              <w:t>109 nominations received</w:t>
            </w:r>
          </w:p>
          <w:p w14:paraId="164B0970" w14:textId="77777777" w:rsidR="00963F36" w:rsidRPr="00963F36" w:rsidRDefault="00963F36" w:rsidP="00963F36">
            <w:pPr>
              <w:pStyle w:val="ListParagraph"/>
              <w:numPr>
                <w:ilvl w:val="0"/>
                <w:numId w:val="14"/>
              </w:numPr>
            </w:pPr>
            <w:r w:rsidRPr="00963F36">
              <w:t>Nomination packet sent to awards committee along with preliminary voting survey</w:t>
            </w:r>
          </w:p>
          <w:p w14:paraId="57B5BCE4" w14:textId="3BEFEBEF" w:rsidR="00963F36" w:rsidRPr="00963F36" w:rsidRDefault="00963F36" w:rsidP="00963F36">
            <w:pPr>
              <w:pStyle w:val="ListParagraph"/>
              <w:numPr>
                <w:ilvl w:val="0"/>
                <w:numId w:val="14"/>
              </w:numPr>
            </w:pPr>
            <w:r w:rsidRPr="00963F36">
              <w:t xml:space="preserve">Awards determination </w:t>
            </w:r>
            <w:r w:rsidR="00D21DA8">
              <w:t>by PEHSC Executive Commi</w:t>
            </w:r>
            <w:r w:rsidR="00F249B7">
              <w:t xml:space="preserve">ttee </w:t>
            </w:r>
            <w:r w:rsidR="0017508D">
              <w:t>the</w:t>
            </w:r>
            <w:r w:rsidR="00F249B7">
              <w:t xml:space="preserve"> week of </w:t>
            </w:r>
            <w:r w:rsidRPr="00963F36">
              <w:t>March 25th</w:t>
            </w:r>
          </w:p>
          <w:p w14:paraId="721C614C" w14:textId="77777777" w:rsidR="00963F36" w:rsidRPr="00963F36" w:rsidRDefault="00963F36" w:rsidP="00963F36">
            <w:pPr>
              <w:pStyle w:val="ListParagraph"/>
              <w:numPr>
                <w:ilvl w:val="0"/>
                <w:numId w:val="14"/>
              </w:numPr>
            </w:pPr>
            <w:r w:rsidRPr="00963F36">
              <w:t>Planned awards ceremonies week of May 4th pending recipients and coordination of locations and awards team</w:t>
            </w:r>
          </w:p>
          <w:p w14:paraId="2944A807" w14:textId="4F6E95EC" w:rsidR="00FC7BCD" w:rsidRDefault="00963F36" w:rsidP="00963F36">
            <w:pPr>
              <w:pStyle w:val="ListParagraph"/>
              <w:numPr>
                <w:ilvl w:val="0"/>
                <w:numId w:val="14"/>
              </w:numPr>
            </w:pPr>
            <w:r w:rsidRPr="00963F36">
              <w:t xml:space="preserve">Planned Capital Rotunda display as </w:t>
            </w:r>
            <w:r w:rsidR="0017508D">
              <w:t xml:space="preserve">in </w:t>
            </w:r>
            <w:r w:rsidRPr="00963F36">
              <w:t>past few years</w:t>
            </w:r>
          </w:p>
        </w:tc>
        <w:tc>
          <w:tcPr>
            <w:tcW w:w="4140" w:type="dxa"/>
          </w:tcPr>
          <w:p w14:paraId="49EEE3AB" w14:textId="77777777" w:rsidR="00FC7BCD" w:rsidRDefault="00FC7BCD" w:rsidP="003C142D"/>
        </w:tc>
      </w:tr>
      <w:tr w:rsidR="00963F36" w14:paraId="6CB53814" w14:textId="77777777" w:rsidTr="00DD55EB">
        <w:trPr>
          <w:trHeight w:val="404"/>
        </w:trPr>
        <w:tc>
          <w:tcPr>
            <w:tcW w:w="1980" w:type="dxa"/>
          </w:tcPr>
          <w:p w14:paraId="5E97E51B" w14:textId="36E8404F" w:rsidR="00963F36" w:rsidRDefault="00963F36" w:rsidP="003C142D">
            <w:r>
              <w:t>Adjourn Board of Directors Meeting</w:t>
            </w:r>
          </w:p>
        </w:tc>
        <w:tc>
          <w:tcPr>
            <w:tcW w:w="4140" w:type="dxa"/>
          </w:tcPr>
          <w:p w14:paraId="043D2D5B" w14:textId="0533826B" w:rsidR="00963F36" w:rsidRDefault="00BD6C3B" w:rsidP="003C142D">
            <w:r>
              <w:t>Adjourn the March 2025 meeting of the PEHSC Board of Directors.</w:t>
            </w:r>
          </w:p>
        </w:tc>
        <w:tc>
          <w:tcPr>
            <w:tcW w:w="4140" w:type="dxa"/>
          </w:tcPr>
          <w:p w14:paraId="186CA9ED" w14:textId="7DF888BC" w:rsidR="00963F36" w:rsidRPr="00DD55EB" w:rsidRDefault="00963F36" w:rsidP="003C142D">
            <w:pPr>
              <w:rPr>
                <w:b/>
                <w:bCs/>
              </w:rPr>
            </w:pPr>
            <w:r w:rsidRPr="00DD55EB">
              <w:rPr>
                <w:b/>
                <w:bCs/>
              </w:rPr>
              <w:t>MOTION</w:t>
            </w:r>
            <w:r w:rsidR="0017508D" w:rsidRPr="00DD55EB">
              <w:rPr>
                <w:b/>
                <w:bCs/>
              </w:rPr>
              <w:t xml:space="preserve">: </w:t>
            </w:r>
            <w:r w:rsidR="0017508D">
              <w:rPr>
                <w:b/>
                <w:bCs/>
              </w:rPr>
              <w:t xml:space="preserve">Tony </w:t>
            </w:r>
            <w:r w:rsidR="00FA3D4C" w:rsidRPr="00DD55EB">
              <w:rPr>
                <w:b/>
                <w:bCs/>
              </w:rPr>
              <w:t>Tucci</w:t>
            </w:r>
          </w:p>
          <w:p w14:paraId="12B9951E" w14:textId="6C7F5BEB" w:rsidR="00963F36" w:rsidRPr="00BF4E48" w:rsidRDefault="00963F36" w:rsidP="003C142D">
            <w:pPr>
              <w:rPr>
                <w:b/>
                <w:bCs/>
              </w:rPr>
            </w:pPr>
            <w:r w:rsidRPr="00DD55EB">
              <w:rPr>
                <w:b/>
                <w:bCs/>
              </w:rPr>
              <w:t>SECOND:</w:t>
            </w:r>
            <w:r w:rsidR="003A385D" w:rsidRPr="00DD55EB">
              <w:rPr>
                <w:b/>
                <w:bCs/>
              </w:rPr>
              <w:t xml:space="preserve"> </w:t>
            </w:r>
            <w:r w:rsidR="0017508D">
              <w:rPr>
                <w:b/>
                <w:bCs/>
              </w:rPr>
              <w:t xml:space="preserve">Tony </w:t>
            </w:r>
            <w:r w:rsidR="003A385D" w:rsidRPr="00DD55EB">
              <w:rPr>
                <w:b/>
                <w:bCs/>
              </w:rPr>
              <w:t>Deaven</w:t>
            </w:r>
          </w:p>
          <w:p w14:paraId="6046927E" w14:textId="77777777" w:rsidR="00963F36" w:rsidRPr="00BF4E48" w:rsidRDefault="00963F36" w:rsidP="003C142D">
            <w:pPr>
              <w:rPr>
                <w:b/>
                <w:bCs/>
              </w:rPr>
            </w:pPr>
          </w:p>
          <w:p w14:paraId="3A01A8CB" w14:textId="4DC87C64" w:rsidR="00BF4E48" w:rsidRPr="00BD6C3B" w:rsidRDefault="00BD6C3B" w:rsidP="00BD6C3B">
            <w:pPr>
              <w:rPr>
                <w:b/>
                <w:bCs/>
              </w:rPr>
            </w:pPr>
            <w:r w:rsidRPr="00BD6C3B">
              <w:rPr>
                <w:b/>
                <w:bCs/>
              </w:rPr>
              <w:t>RESULT: Motion carried.</w:t>
            </w:r>
          </w:p>
        </w:tc>
      </w:tr>
      <w:tr w:rsidR="00963F36" w14:paraId="3135120E" w14:textId="77777777" w:rsidTr="007D3393">
        <w:tc>
          <w:tcPr>
            <w:tcW w:w="1980" w:type="dxa"/>
          </w:tcPr>
          <w:p w14:paraId="6047D704" w14:textId="1B0075BC" w:rsidR="00963F36" w:rsidRDefault="00BF4E48" w:rsidP="003C142D">
            <w:r>
              <w:t>Convene the 2025 Annual PEHSC Council Meeting</w:t>
            </w:r>
          </w:p>
        </w:tc>
        <w:tc>
          <w:tcPr>
            <w:tcW w:w="4140" w:type="dxa"/>
          </w:tcPr>
          <w:p w14:paraId="3F10A8D1" w14:textId="77777777" w:rsidR="00963F36" w:rsidRDefault="00963F36" w:rsidP="003C142D"/>
        </w:tc>
        <w:tc>
          <w:tcPr>
            <w:tcW w:w="4140" w:type="dxa"/>
          </w:tcPr>
          <w:p w14:paraId="7D293722" w14:textId="2292FDB6" w:rsidR="00963F36" w:rsidRDefault="00BF4E48" w:rsidP="003C142D">
            <w:r>
              <w:t>The annual meeting council meeting was called to order by President Dr. Alvin Wang</w:t>
            </w:r>
          </w:p>
        </w:tc>
      </w:tr>
      <w:tr w:rsidR="00963F36" w14:paraId="672ED7BF" w14:textId="77777777" w:rsidTr="007D3393">
        <w:tc>
          <w:tcPr>
            <w:tcW w:w="1980" w:type="dxa"/>
          </w:tcPr>
          <w:p w14:paraId="2F02E474" w14:textId="4EF8F35D" w:rsidR="00963F36" w:rsidRDefault="00BF4E48" w:rsidP="003C142D">
            <w:r>
              <w:t>Nominating Committee Report</w:t>
            </w:r>
          </w:p>
        </w:tc>
        <w:tc>
          <w:tcPr>
            <w:tcW w:w="4140" w:type="dxa"/>
          </w:tcPr>
          <w:p w14:paraId="01E8C2D4" w14:textId="77777777" w:rsidR="00963F36" w:rsidRDefault="00BF4E48" w:rsidP="003C142D">
            <w:r>
              <w:t>J. David Jones reported the following council organizations are recommended for election to the PEHSC board of directors for a 3-year term (2026-2028)</w:t>
            </w:r>
          </w:p>
          <w:p w14:paraId="2B592332" w14:textId="77777777" w:rsidR="00BF4E48" w:rsidRDefault="00BF4E48" w:rsidP="003C142D"/>
          <w:p w14:paraId="30795A5E" w14:textId="77777777" w:rsidR="00BF4E48" w:rsidRPr="00BF4E48" w:rsidRDefault="00BF4E48" w:rsidP="00BF4E48">
            <w:pPr>
              <w:pStyle w:val="ListParagraph"/>
              <w:numPr>
                <w:ilvl w:val="0"/>
                <w:numId w:val="15"/>
              </w:numPr>
            </w:pPr>
            <w:r w:rsidRPr="00BF4E48">
              <w:t>Allegheny County EMS Council</w:t>
            </w:r>
          </w:p>
          <w:p w14:paraId="3A8C9507" w14:textId="77777777" w:rsidR="00BF4E48" w:rsidRPr="00BF4E48" w:rsidRDefault="00BF4E48" w:rsidP="00BF4E48">
            <w:pPr>
              <w:pStyle w:val="ListParagraph"/>
              <w:numPr>
                <w:ilvl w:val="0"/>
                <w:numId w:val="15"/>
              </w:numPr>
            </w:pPr>
            <w:r w:rsidRPr="00BF4E48">
              <w:t>Ambulance Association of PA</w:t>
            </w:r>
          </w:p>
          <w:p w14:paraId="3E3DEEF5" w14:textId="77777777" w:rsidR="00BF4E48" w:rsidRPr="00BF4E48" w:rsidRDefault="00BF4E48" w:rsidP="00BF4E48">
            <w:pPr>
              <w:pStyle w:val="ListParagraph"/>
              <w:numPr>
                <w:ilvl w:val="0"/>
                <w:numId w:val="15"/>
              </w:numPr>
            </w:pPr>
            <w:r w:rsidRPr="00BF4E48">
              <w:t>Centre LifeLink EMS</w:t>
            </w:r>
          </w:p>
          <w:p w14:paraId="6904F66E" w14:textId="77777777" w:rsidR="00BF4E48" w:rsidRPr="00BF4E48" w:rsidRDefault="00BF4E48" w:rsidP="00BF4E48">
            <w:pPr>
              <w:pStyle w:val="ListParagraph"/>
              <w:numPr>
                <w:ilvl w:val="0"/>
                <w:numId w:val="15"/>
              </w:numPr>
            </w:pPr>
            <w:r w:rsidRPr="00BF4E48">
              <w:t>Cranberry Township EMS</w:t>
            </w:r>
          </w:p>
          <w:p w14:paraId="7E6EDA76" w14:textId="77777777" w:rsidR="00BF4E48" w:rsidRPr="00BF4E48" w:rsidRDefault="00BF4E48" w:rsidP="00BF4E48">
            <w:pPr>
              <w:pStyle w:val="ListParagraph"/>
              <w:numPr>
                <w:ilvl w:val="0"/>
                <w:numId w:val="15"/>
              </w:numPr>
            </w:pPr>
            <w:r w:rsidRPr="00BF4E48">
              <w:t>Cumberland Goodwill EMS</w:t>
            </w:r>
          </w:p>
          <w:p w14:paraId="7DBFCE69" w14:textId="77777777" w:rsidR="00BF4E48" w:rsidRPr="00BF4E48" w:rsidRDefault="00BF4E48" w:rsidP="00BF4E48">
            <w:pPr>
              <w:pStyle w:val="ListParagraph"/>
              <w:numPr>
                <w:ilvl w:val="0"/>
                <w:numId w:val="15"/>
              </w:numPr>
            </w:pPr>
            <w:r w:rsidRPr="00BF4E48">
              <w:t>Hospital and Healthcare Association of PA</w:t>
            </w:r>
          </w:p>
          <w:p w14:paraId="425E8190" w14:textId="77777777" w:rsidR="00BF4E48" w:rsidRPr="00BF4E48" w:rsidRDefault="00BF4E48" w:rsidP="00BF4E48">
            <w:pPr>
              <w:pStyle w:val="ListParagraph"/>
              <w:numPr>
                <w:ilvl w:val="0"/>
                <w:numId w:val="15"/>
              </w:numPr>
            </w:pPr>
            <w:r w:rsidRPr="00BF4E48">
              <w:t>Southern Chester County EMS</w:t>
            </w:r>
          </w:p>
          <w:p w14:paraId="3E9D4F0C" w14:textId="77777777" w:rsidR="00BF4E48" w:rsidRPr="00BF4E48" w:rsidRDefault="00BF4E48" w:rsidP="00BF4E48">
            <w:pPr>
              <w:pStyle w:val="ListParagraph"/>
              <w:numPr>
                <w:ilvl w:val="0"/>
                <w:numId w:val="15"/>
              </w:numPr>
            </w:pPr>
            <w:r w:rsidRPr="00BF4E48">
              <w:t>Tower Health (*)</w:t>
            </w:r>
          </w:p>
          <w:p w14:paraId="33EE621E" w14:textId="77777777" w:rsidR="00BF4E48" w:rsidRPr="00BF4E48" w:rsidRDefault="00BF4E48" w:rsidP="00BF4E48">
            <w:pPr>
              <w:pStyle w:val="ListParagraph"/>
              <w:numPr>
                <w:ilvl w:val="0"/>
                <w:numId w:val="15"/>
              </w:numPr>
            </w:pPr>
            <w:r w:rsidRPr="00BF4E48">
              <w:t>UPMC EMS Physicians</w:t>
            </w:r>
          </w:p>
          <w:p w14:paraId="13D612AD" w14:textId="77777777" w:rsidR="00BF4E48" w:rsidRDefault="00BF4E48" w:rsidP="00BF4E48">
            <w:pPr>
              <w:pStyle w:val="ListParagraph"/>
              <w:numPr>
                <w:ilvl w:val="0"/>
                <w:numId w:val="15"/>
              </w:numPr>
            </w:pPr>
            <w:r w:rsidRPr="00BF4E48">
              <w:t>Warwick Community Ambulance Assn</w:t>
            </w:r>
          </w:p>
          <w:p w14:paraId="1D02F4B5" w14:textId="257FF555" w:rsidR="00BF4E48" w:rsidRDefault="00BF4E48" w:rsidP="00BF4E48">
            <w:r>
              <w:t>(*) nominated for second 3-year term)</w:t>
            </w:r>
          </w:p>
        </w:tc>
        <w:tc>
          <w:tcPr>
            <w:tcW w:w="4140" w:type="dxa"/>
          </w:tcPr>
          <w:p w14:paraId="2757A870" w14:textId="49938553" w:rsidR="00963F36" w:rsidRPr="00FB2F8B" w:rsidRDefault="00BF4E48" w:rsidP="003C142D">
            <w:pPr>
              <w:rPr>
                <w:b/>
                <w:bCs/>
              </w:rPr>
            </w:pPr>
            <w:r w:rsidRPr="00FB2F8B">
              <w:rPr>
                <w:b/>
                <w:bCs/>
              </w:rPr>
              <w:t>MOTION:</w:t>
            </w:r>
            <w:r w:rsidR="003A385D" w:rsidRPr="00FB2F8B">
              <w:rPr>
                <w:b/>
                <w:bCs/>
              </w:rPr>
              <w:t xml:space="preserve"> </w:t>
            </w:r>
            <w:r w:rsidR="0017508D">
              <w:rPr>
                <w:b/>
                <w:bCs/>
              </w:rPr>
              <w:t xml:space="preserve">Tony </w:t>
            </w:r>
            <w:r w:rsidR="00385F08" w:rsidRPr="00FB2F8B">
              <w:rPr>
                <w:b/>
                <w:bCs/>
              </w:rPr>
              <w:t>Tucci</w:t>
            </w:r>
          </w:p>
          <w:p w14:paraId="262F89AF" w14:textId="1C77DDF1" w:rsidR="00BF4E48" w:rsidRPr="00BF4E48" w:rsidRDefault="00BF4E48" w:rsidP="003C142D">
            <w:pPr>
              <w:rPr>
                <w:b/>
                <w:bCs/>
              </w:rPr>
            </w:pPr>
            <w:r w:rsidRPr="00FB2F8B">
              <w:rPr>
                <w:b/>
                <w:bCs/>
              </w:rPr>
              <w:t>SECOND:</w:t>
            </w:r>
            <w:r w:rsidR="00385F08" w:rsidRPr="00FB2F8B">
              <w:rPr>
                <w:b/>
                <w:bCs/>
              </w:rPr>
              <w:t xml:space="preserve"> </w:t>
            </w:r>
            <w:r w:rsidR="0017508D">
              <w:rPr>
                <w:b/>
                <w:bCs/>
              </w:rPr>
              <w:t xml:space="preserve">Tony </w:t>
            </w:r>
            <w:r w:rsidR="00385F08" w:rsidRPr="00FB2F8B">
              <w:rPr>
                <w:b/>
                <w:bCs/>
              </w:rPr>
              <w:t>De</w:t>
            </w:r>
            <w:r w:rsidR="00720049" w:rsidRPr="00FB2F8B">
              <w:rPr>
                <w:b/>
                <w:bCs/>
              </w:rPr>
              <w:t>aven</w:t>
            </w:r>
            <w:r w:rsidR="00720049">
              <w:rPr>
                <w:b/>
                <w:bCs/>
              </w:rPr>
              <w:t xml:space="preserve"> </w:t>
            </w:r>
          </w:p>
          <w:p w14:paraId="0DE61FB6" w14:textId="77777777" w:rsidR="00BF4E48" w:rsidRPr="00BF4E48" w:rsidRDefault="00BF4E48" w:rsidP="003C142D">
            <w:pPr>
              <w:rPr>
                <w:b/>
                <w:bCs/>
              </w:rPr>
            </w:pPr>
          </w:p>
          <w:p w14:paraId="14AFE794" w14:textId="77777777" w:rsidR="00BF4E48" w:rsidRPr="00BF4E48" w:rsidRDefault="00BF4E48" w:rsidP="003C142D">
            <w:pPr>
              <w:rPr>
                <w:b/>
                <w:bCs/>
              </w:rPr>
            </w:pPr>
            <w:r w:rsidRPr="00BF4E48">
              <w:rPr>
                <w:b/>
                <w:bCs/>
              </w:rPr>
              <w:t>To accept the slate of nominees, as reported by the committee, for election to the PEHSC board of directors for a 3-year term (2026-2028).</w:t>
            </w:r>
          </w:p>
          <w:p w14:paraId="1A5BE65A" w14:textId="77777777" w:rsidR="00BF4E48" w:rsidRPr="00BF4E48" w:rsidRDefault="00BF4E48" w:rsidP="003C142D">
            <w:pPr>
              <w:rPr>
                <w:b/>
                <w:bCs/>
              </w:rPr>
            </w:pPr>
          </w:p>
          <w:p w14:paraId="157290EF" w14:textId="1EBBD611" w:rsidR="00BF4E48" w:rsidRDefault="00BF4E48" w:rsidP="003C142D">
            <w:r w:rsidRPr="00BF4E48">
              <w:rPr>
                <w:b/>
                <w:bCs/>
              </w:rPr>
              <w:t>RESULT: Motion carried</w:t>
            </w:r>
            <w:r>
              <w:t>.</w:t>
            </w:r>
          </w:p>
        </w:tc>
      </w:tr>
      <w:tr w:rsidR="00963F36" w14:paraId="3C9C6D2F" w14:textId="77777777" w:rsidTr="007D3393">
        <w:tc>
          <w:tcPr>
            <w:tcW w:w="1980" w:type="dxa"/>
          </w:tcPr>
          <w:p w14:paraId="4E014F89" w14:textId="167F74CA" w:rsidR="00963F36" w:rsidRDefault="00BF4E48" w:rsidP="003C142D">
            <w:r>
              <w:t>Organizational Report</w:t>
            </w:r>
          </w:p>
        </w:tc>
        <w:tc>
          <w:tcPr>
            <w:tcW w:w="4140" w:type="dxa"/>
          </w:tcPr>
          <w:p w14:paraId="7DD774CB" w14:textId="3DF95FC6" w:rsidR="00963F36" w:rsidRDefault="00BF4E48" w:rsidP="00BD6C3B">
            <w:pPr>
              <w:pStyle w:val="ListParagraph"/>
              <w:numPr>
                <w:ilvl w:val="0"/>
                <w:numId w:val="16"/>
              </w:numPr>
              <w:ind w:left="340"/>
            </w:pPr>
            <w:r w:rsidRPr="002B3DCC">
              <w:rPr>
                <w:b/>
                <w:bCs/>
              </w:rPr>
              <w:t>PA Trauma Systems Foundation</w:t>
            </w:r>
            <w:r w:rsidR="00B91C55">
              <w:t xml:space="preserve"> – nothing new to report</w:t>
            </w:r>
            <w:r w:rsidR="006D093A">
              <w:t xml:space="preserve"> per Amy Kempinski</w:t>
            </w:r>
            <w:r w:rsidR="003D000A">
              <w:t>.</w:t>
            </w:r>
          </w:p>
          <w:p w14:paraId="74578EE0" w14:textId="02FDB39E" w:rsidR="00A5060D" w:rsidRPr="002B3DCC" w:rsidRDefault="00BF4E48" w:rsidP="00DE57EC">
            <w:pPr>
              <w:pStyle w:val="ListParagraph"/>
              <w:numPr>
                <w:ilvl w:val="0"/>
                <w:numId w:val="16"/>
              </w:numPr>
              <w:ind w:left="340"/>
              <w:rPr>
                <w:b/>
                <w:bCs/>
              </w:rPr>
            </w:pPr>
            <w:r w:rsidRPr="002B3DCC">
              <w:rPr>
                <w:b/>
                <w:bCs/>
              </w:rPr>
              <w:t>Ambulance Association of PA</w:t>
            </w:r>
          </w:p>
          <w:p w14:paraId="5FD31CF4" w14:textId="42F40CFB" w:rsidR="005364B9" w:rsidRDefault="00E2676E" w:rsidP="005364B9">
            <w:pPr>
              <w:pStyle w:val="ListParagraph"/>
              <w:numPr>
                <w:ilvl w:val="0"/>
                <w:numId w:val="16"/>
              </w:numPr>
              <w:ind w:left="701"/>
            </w:pPr>
            <w:r>
              <w:t>EMS workforce development</w:t>
            </w:r>
            <w:r w:rsidR="00A5060D">
              <w:t xml:space="preserve"> report – PEHSC participated in </w:t>
            </w:r>
            <w:r w:rsidR="00DE57EC">
              <w:t>workgroup</w:t>
            </w:r>
            <w:r w:rsidR="00A5060D">
              <w:t>.</w:t>
            </w:r>
          </w:p>
          <w:p w14:paraId="2A8995BE" w14:textId="722E00B2" w:rsidR="00DE57EC" w:rsidRDefault="00DE57EC" w:rsidP="005364B9">
            <w:pPr>
              <w:pStyle w:val="ListParagraph"/>
              <w:numPr>
                <w:ilvl w:val="0"/>
                <w:numId w:val="16"/>
              </w:numPr>
              <w:ind w:left="701"/>
            </w:pPr>
            <w:r>
              <w:t>Need better reimbursement through</w:t>
            </w:r>
            <w:r w:rsidR="000423F5">
              <w:t xml:space="preserve"> statewide fee schedule</w:t>
            </w:r>
          </w:p>
          <w:p w14:paraId="764F28A3" w14:textId="36F12367" w:rsidR="000423F5" w:rsidRDefault="000423F5" w:rsidP="005364B9">
            <w:pPr>
              <w:pStyle w:val="ListParagraph"/>
              <w:numPr>
                <w:ilvl w:val="0"/>
                <w:numId w:val="16"/>
              </w:numPr>
              <w:ind w:left="701"/>
            </w:pPr>
            <w:r>
              <w:t>Local government support</w:t>
            </w:r>
          </w:p>
          <w:p w14:paraId="16A584A4" w14:textId="25F0CBDF" w:rsidR="00C95D40" w:rsidRDefault="00C95D40" w:rsidP="005364B9">
            <w:pPr>
              <w:pStyle w:val="ListParagraph"/>
              <w:numPr>
                <w:ilvl w:val="0"/>
                <w:numId w:val="16"/>
              </w:numPr>
              <w:ind w:left="701"/>
            </w:pPr>
            <w:r>
              <w:t>No additional funding for EMS in Governor’s</w:t>
            </w:r>
            <w:r w:rsidR="00A411F0">
              <w:t xml:space="preserve"> budget proposal</w:t>
            </w:r>
          </w:p>
          <w:p w14:paraId="5A81BC37" w14:textId="25226A25" w:rsidR="00A411F0" w:rsidRPr="00E92F12" w:rsidRDefault="00A411F0" w:rsidP="005364B9">
            <w:pPr>
              <w:pStyle w:val="ListParagraph"/>
              <w:numPr>
                <w:ilvl w:val="0"/>
                <w:numId w:val="16"/>
              </w:numPr>
              <w:ind w:left="701"/>
            </w:pPr>
            <w:r>
              <w:t xml:space="preserve">Press conference </w:t>
            </w:r>
            <w:r w:rsidRPr="00E92F12">
              <w:t>on</w:t>
            </w:r>
            <w:r w:rsidR="00E9118B" w:rsidRPr="00E92F12">
              <w:t xml:space="preserve"> </w:t>
            </w:r>
            <w:r w:rsidR="00D75F19" w:rsidRPr="00E92F12">
              <w:t xml:space="preserve">May </w:t>
            </w:r>
            <w:r w:rsidR="00E92F12" w:rsidRPr="00E92F12">
              <w:t xml:space="preserve">13, </w:t>
            </w:r>
            <w:r w:rsidR="002B3DCC" w:rsidRPr="00E92F12">
              <w:t>2025,</w:t>
            </w:r>
            <w:r w:rsidR="00E92F12" w:rsidRPr="00E92F12">
              <w:t xml:space="preserve"> at 0800 hours</w:t>
            </w:r>
            <w:r w:rsidR="00E9118B" w:rsidRPr="00E92F12">
              <w:t xml:space="preserve">  </w:t>
            </w:r>
          </w:p>
          <w:p w14:paraId="5823CD1B" w14:textId="4ACA4E9C" w:rsidR="00E9118B" w:rsidRDefault="00E9118B" w:rsidP="005364B9">
            <w:pPr>
              <w:pStyle w:val="ListParagraph"/>
              <w:numPr>
                <w:ilvl w:val="0"/>
                <w:numId w:val="16"/>
              </w:numPr>
              <w:ind w:left="701"/>
            </w:pPr>
            <w:r>
              <w:t>Reim</w:t>
            </w:r>
            <w:r w:rsidR="00B16E81">
              <w:t>bursement Conference in May</w:t>
            </w:r>
          </w:p>
          <w:p w14:paraId="485F40A8" w14:textId="78670F03" w:rsidR="0080537E" w:rsidRDefault="0080537E" w:rsidP="005364B9">
            <w:pPr>
              <w:pStyle w:val="ListParagraph"/>
              <w:numPr>
                <w:ilvl w:val="0"/>
                <w:numId w:val="16"/>
              </w:numPr>
              <w:ind w:left="701"/>
            </w:pPr>
            <w:r>
              <w:t xml:space="preserve">Issues related to non-payment from </w:t>
            </w:r>
            <w:r w:rsidR="00FA776B">
              <w:t>skilled nursing facilities. If this is impacting your agency</w:t>
            </w:r>
            <w:r w:rsidR="001D356E">
              <w:t>, please contact AAP with data.</w:t>
            </w:r>
          </w:p>
          <w:p w14:paraId="778E8ED1" w14:textId="7AD24FEC" w:rsidR="00254EE0" w:rsidRDefault="00CD7325" w:rsidP="005364B9">
            <w:pPr>
              <w:pStyle w:val="ListParagraph"/>
              <w:numPr>
                <w:ilvl w:val="0"/>
                <w:numId w:val="16"/>
              </w:numPr>
              <w:ind w:left="701"/>
            </w:pPr>
            <w:r>
              <w:t xml:space="preserve">Meeting with Fire </w:t>
            </w:r>
            <w:r w:rsidR="00E13C15">
              <w:t>Commissioner’s</w:t>
            </w:r>
            <w:r>
              <w:t xml:space="preserve"> office on grant funding. </w:t>
            </w:r>
            <w:r w:rsidR="007D441B">
              <w:t xml:space="preserve">Some </w:t>
            </w:r>
            <w:r>
              <w:t>EMS agencies</w:t>
            </w:r>
            <w:r w:rsidR="007D441B">
              <w:t xml:space="preserve"> </w:t>
            </w:r>
            <w:r w:rsidR="00E13C15">
              <w:t>are not</w:t>
            </w:r>
            <w:r w:rsidR="007D441B">
              <w:t xml:space="preserve"> applying for full $15k grant</w:t>
            </w:r>
            <w:r w:rsidR="00E13C15">
              <w:t xml:space="preserve"> to which they are entit</w:t>
            </w:r>
            <w:r w:rsidR="008F2CBC">
              <w:t>led</w:t>
            </w:r>
            <w:r w:rsidR="007D441B">
              <w:t>, leaving $</w:t>
            </w:r>
            <w:r w:rsidR="009E72E8">
              <w:t>324k in unexpended funds in last grant cycle.</w:t>
            </w:r>
          </w:p>
          <w:p w14:paraId="3F1FF57B" w14:textId="00A38B0D" w:rsidR="00BF4E48" w:rsidRDefault="00BF4E48" w:rsidP="00BD6C3B">
            <w:pPr>
              <w:pStyle w:val="ListParagraph"/>
              <w:numPr>
                <w:ilvl w:val="0"/>
                <w:numId w:val="16"/>
              </w:numPr>
              <w:ind w:left="340"/>
            </w:pPr>
            <w:r>
              <w:t xml:space="preserve">PA Fire and Emergency </w:t>
            </w:r>
            <w:r w:rsidR="006D093A">
              <w:t>Services Institute</w:t>
            </w:r>
            <w:r w:rsidR="005364B9">
              <w:t xml:space="preserve"> – no report</w:t>
            </w:r>
          </w:p>
          <w:p w14:paraId="235511FD" w14:textId="296D910E" w:rsidR="00BF4E48" w:rsidRDefault="00BF4E48" w:rsidP="003C142D"/>
        </w:tc>
        <w:tc>
          <w:tcPr>
            <w:tcW w:w="4140" w:type="dxa"/>
          </w:tcPr>
          <w:p w14:paraId="119FDAE0" w14:textId="77777777" w:rsidR="00963F36" w:rsidRDefault="00963F36" w:rsidP="003C142D"/>
        </w:tc>
      </w:tr>
      <w:tr w:rsidR="00963F36" w14:paraId="1F8FF015" w14:textId="77777777" w:rsidTr="007D3393">
        <w:tc>
          <w:tcPr>
            <w:tcW w:w="1980" w:type="dxa"/>
          </w:tcPr>
          <w:p w14:paraId="71168612" w14:textId="3D8566C0" w:rsidR="00963F36" w:rsidRDefault="00BD6C3B" w:rsidP="003C142D">
            <w:r>
              <w:t>Good for the Order</w:t>
            </w:r>
          </w:p>
        </w:tc>
        <w:tc>
          <w:tcPr>
            <w:tcW w:w="4140" w:type="dxa"/>
          </w:tcPr>
          <w:p w14:paraId="08225DE6" w14:textId="6DC7E425" w:rsidR="00BD6C3B" w:rsidRPr="00BD6C3B" w:rsidRDefault="008F2CBC" w:rsidP="003C142D">
            <w:r>
              <w:t>None</w:t>
            </w:r>
          </w:p>
        </w:tc>
        <w:tc>
          <w:tcPr>
            <w:tcW w:w="4140" w:type="dxa"/>
          </w:tcPr>
          <w:p w14:paraId="2978EFB0" w14:textId="77777777" w:rsidR="00963F36" w:rsidRDefault="00963F36" w:rsidP="003C142D"/>
        </w:tc>
      </w:tr>
      <w:tr w:rsidR="00BD6C3B" w14:paraId="7BA0C5FD" w14:textId="77777777" w:rsidTr="007D3393">
        <w:tc>
          <w:tcPr>
            <w:tcW w:w="1980" w:type="dxa"/>
          </w:tcPr>
          <w:p w14:paraId="7D9ACA1B" w14:textId="720E4C4E" w:rsidR="00BD6C3B" w:rsidRDefault="00BD6C3B" w:rsidP="003C142D">
            <w:r>
              <w:t>Adjournment</w:t>
            </w:r>
          </w:p>
        </w:tc>
        <w:tc>
          <w:tcPr>
            <w:tcW w:w="4140" w:type="dxa"/>
          </w:tcPr>
          <w:p w14:paraId="364868B1" w14:textId="00EEA69C" w:rsidR="00BD6C3B" w:rsidRDefault="00BD6C3B" w:rsidP="003C142D">
            <w:r>
              <w:t>Adjourn the 2025 Annual PEHSC Council Meeting</w:t>
            </w:r>
          </w:p>
        </w:tc>
        <w:tc>
          <w:tcPr>
            <w:tcW w:w="4140" w:type="dxa"/>
          </w:tcPr>
          <w:p w14:paraId="14F601BE" w14:textId="53C8B05F" w:rsidR="00BD6C3B" w:rsidRPr="002B3DCC" w:rsidRDefault="00BD6C3B" w:rsidP="003C142D">
            <w:pPr>
              <w:rPr>
                <w:b/>
                <w:bCs/>
              </w:rPr>
            </w:pPr>
            <w:r w:rsidRPr="002B3DCC">
              <w:rPr>
                <w:b/>
                <w:bCs/>
              </w:rPr>
              <w:t>MOTION:</w:t>
            </w:r>
            <w:r w:rsidR="008F2CBC" w:rsidRPr="002B3DCC">
              <w:rPr>
                <w:b/>
                <w:bCs/>
              </w:rPr>
              <w:t xml:space="preserve"> </w:t>
            </w:r>
            <w:r w:rsidR="002B3DCC" w:rsidRPr="002B3DCC">
              <w:rPr>
                <w:b/>
                <w:bCs/>
              </w:rPr>
              <w:t xml:space="preserve">Tony </w:t>
            </w:r>
            <w:r w:rsidR="004B5F26" w:rsidRPr="002B3DCC">
              <w:rPr>
                <w:b/>
                <w:bCs/>
              </w:rPr>
              <w:t>Tucci</w:t>
            </w:r>
          </w:p>
          <w:p w14:paraId="33CB55F4" w14:textId="0818ED81" w:rsidR="00BD6C3B" w:rsidRPr="00BD6C3B" w:rsidRDefault="00BD6C3B" w:rsidP="003C142D">
            <w:pPr>
              <w:rPr>
                <w:b/>
                <w:bCs/>
              </w:rPr>
            </w:pPr>
            <w:r w:rsidRPr="002B3DCC">
              <w:rPr>
                <w:b/>
                <w:bCs/>
              </w:rPr>
              <w:t>SECOND:</w:t>
            </w:r>
            <w:r w:rsidR="004B5F26">
              <w:rPr>
                <w:b/>
                <w:bCs/>
              </w:rPr>
              <w:t xml:space="preserve"> </w:t>
            </w:r>
            <w:r w:rsidR="002B3DCC">
              <w:rPr>
                <w:b/>
                <w:bCs/>
              </w:rPr>
              <w:t xml:space="preserve">Tony </w:t>
            </w:r>
            <w:r w:rsidR="004B5F26">
              <w:rPr>
                <w:b/>
                <w:bCs/>
              </w:rPr>
              <w:t>Deaven</w:t>
            </w:r>
          </w:p>
          <w:p w14:paraId="049D2637" w14:textId="77777777" w:rsidR="00BD6C3B" w:rsidRPr="00BD6C3B" w:rsidRDefault="00BD6C3B" w:rsidP="003C142D">
            <w:pPr>
              <w:rPr>
                <w:b/>
                <w:bCs/>
              </w:rPr>
            </w:pPr>
          </w:p>
          <w:p w14:paraId="12E523F2" w14:textId="310CE49D" w:rsidR="00BD6C3B" w:rsidRDefault="00BD6C3B" w:rsidP="003C142D">
            <w:r w:rsidRPr="00BD6C3B">
              <w:rPr>
                <w:b/>
                <w:bCs/>
              </w:rPr>
              <w:t>RESULT: Motion carried</w:t>
            </w:r>
          </w:p>
        </w:tc>
      </w:tr>
    </w:tbl>
    <w:p w14:paraId="54700083" w14:textId="77777777" w:rsidR="00BD6C3B" w:rsidRDefault="00BD6C3B" w:rsidP="003C142D"/>
    <w:p w14:paraId="42C5EC06" w14:textId="77777777" w:rsidR="00BD6C3B" w:rsidRDefault="00BD6C3B" w:rsidP="003C142D"/>
    <w:p w14:paraId="18DE4C9F" w14:textId="77777777" w:rsidR="00BD6C3B" w:rsidRDefault="00BD6C3B" w:rsidP="003C142D"/>
    <w:p w14:paraId="484A3658" w14:textId="3DFC7341" w:rsidR="00874B5C" w:rsidRDefault="00BD6C3B" w:rsidP="00BD6C3B">
      <w:pPr>
        <w:jc w:val="center"/>
      </w:pPr>
      <w:r>
        <w:rPr>
          <w:noProof/>
        </w:rPr>
        <w:drawing>
          <wp:inline distT="0" distB="0" distL="0" distR="0" wp14:anchorId="55B770DF" wp14:editId="5135C360">
            <wp:extent cx="3313909" cy="1232452"/>
            <wp:effectExtent l="0" t="0" r="1270" b="6350"/>
            <wp:docPr id="107429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1279" cy="1238912"/>
                    </a:xfrm>
                    <a:prstGeom prst="rect">
                      <a:avLst/>
                    </a:prstGeom>
                    <a:noFill/>
                  </pic:spPr>
                </pic:pic>
              </a:graphicData>
            </a:graphic>
          </wp:inline>
        </w:drawing>
      </w:r>
    </w:p>
    <w:p w14:paraId="35E52477" w14:textId="77777777" w:rsidR="00BD6C3B" w:rsidRDefault="00BD6C3B" w:rsidP="003C142D"/>
    <w:sectPr w:rsidR="00BD6C3B" w:rsidSect="00D55095">
      <w:type w:val="continuous"/>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7243" w14:textId="77777777" w:rsidR="001D3BCA" w:rsidRDefault="001D3BCA" w:rsidP="00A63A5F">
      <w:pPr>
        <w:spacing w:after="0" w:line="240" w:lineRule="auto"/>
      </w:pPr>
      <w:r>
        <w:separator/>
      </w:r>
    </w:p>
  </w:endnote>
  <w:endnote w:type="continuationSeparator" w:id="0">
    <w:p w14:paraId="6842DCAD" w14:textId="77777777" w:rsidR="001D3BCA" w:rsidRDefault="001D3BCA" w:rsidP="00A63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3E23" w14:textId="77777777" w:rsidR="00AF1A47" w:rsidRDefault="00AF1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497315"/>
      <w:docPartObj>
        <w:docPartGallery w:val="Page Numbers (Bottom of Page)"/>
        <w:docPartUnique/>
      </w:docPartObj>
    </w:sdtPr>
    <w:sdtEndPr>
      <w:rPr>
        <w:noProof/>
      </w:rPr>
    </w:sdtEndPr>
    <w:sdtContent>
      <w:p w14:paraId="560BB21F" w14:textId="0FE739EA" w:rsidR="00A63A5F" w:rsidRDefault="00A63A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C0323F" w14:textId="77777777" w:rsidR="00A63A5F" w:rsidRDefault="00A63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2716" w14:textId="77777777" w:rsidR="00AF1A47" w:rsidRDefault="00AF1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6406A" w14:textId="77777777" w:rsidR="001D3BCA" w:rsidRDefault="001D3BCA" w:rsidP="00A63A5F">
      <w:pPr>
        <w:spacing w:after="0" w:line="240" w:lineRule="auto"/>
      </w:pPr>
      <w:r>
        <w:separator/>
      </w:r>
    </w:p>
  </w:footnote>
  <w:footnote w:type="continuationSeparator" w:id="0">
    <w:p w14:paraId="62E8B62F" w14:textId="77777777" w:rsidR="001D3BCA" w:rsidRDefault="001D3BCA" w:rsidP="00A63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D51D" w14:textId="5A3E2AD3" w:rsidR="00A63A5F" w:rsidRDefault="00000000">
    <w:pPr>
      <w:pStyle w:val="Header"/>
    </w:pPr>
    <w:r>
      <w:rPr>
        <w:noProof/>
      </w:rPr>
      <w:pict w14:anchorId="75305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C1FF" w14:textId="609604BE" w:rsidR="00A63A5F" w:rsidRDefault="00000000">
    <w:pPr>
      <w:pStyle w:val="Header"/>
    </w:pPr>
    <w:sdt>
      <w:sdtPr>
        <w:id w:val="-327131707"/>
        <w:docPartObj>
          <w:docPartGallery w:val="Watermarks"/>
          <w:docPartUnique/>
        </w:docPartObj>
      </w:sdtPr>
      <w:sdtContent>
        <w:r>
          <w:rPr>
            <w:noProof/>
          </w:rPr>
          <w:pict w14:anchorId="7C09C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412.4pt;height:247.45pt;rotation:315;z-index:-251651072;mso-position-horizontal:center;mso-position-horizontal-relative:margin;mso-position-vertical:center;mso-position-vertical-relative:margin" o:allowincell="f" fillcolor="#c00000" stroked="f">
              <v:fill opacity=".5"/>
              <v:textpath style="font-family:&quot;Calibri&quot;;font-size:1pt" string="DRAFT"/>
              <w10:wrap anchorx="margin" anchory="margin"/>
            </v:shape>
          </w:pict>
        </w:r>
      </w:sdtContent>
    </w:sdt>
    <w:r>
      <w:rPr>
        <w:noProof/>
      </w:rPr>
      <w:pict w14:anchorId="321DDB4D">
        <v:shape 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7B10" w14:textId="584F7A0A" w:rsidR="00A63A5F" w:rsidRDefault="00A63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D43"/>
    <w:multiLevelType w:val="hybridMultilevel"/>
    <w:tmpl w:val="8F60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F0F84"/>
    <w:multiLevelType w:val="hybridMultilevel"/>
    <w:tmpl w:val="BD2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47D0E"/>
    <w:multiLevelType w:val="hybridMultilevel"/>
    <w:tmpl w:val="B7A4AD06"/>
    <w:lvl w:ilvl="0" w:tplc="04090003">
      <w:start w:val="1"/>
      <w:numFmt w:val="bullet"/>
      <w:lvlText w:val="o"/>
      <w:lvlJc w:val="left"/>
      <w:pPr>
        <w:ind w:left="1870" w:hanging="360"/>
      </w:pPr>
      <w:rPr>
        <w:rFonts w:ascii="Courier New" w:hAnsi="Courier New" w:cs="Courier New" w:hint="default"/>
      </w:rPr>
    </w:lvl>
    <w:lvl w:ilvl="1" w:tplc="04090003" w:tentative="1">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3" w15:restartNumberingAfterBreak="0">
    <w:nsid w:val="1B6948A6"/>
    <w:multiLevelType w:val="hybridMultilevel"/>
    <w:tmpl w:val="7806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038F0"/>
    <w:multiLevelType w:val="hybridMultilevel"/>
    <w:tmpl w:val="6796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77B9A"/>
    <w:multiLevelType w:val="hybridMultilevel"/>
    <w:tmpl w:val="3634C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06569"/>
    <w:multiLevelType w:val="hybridMultilevel"/>
    <w:tmpl w:val="74463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7B0A49"/>
    <w:multiLevelType w:val="hybridMultilevel"/>
    <w:tmpl w:val="8A1CF4D4"/>
    <w:lvl w:ilvl="0" w:tplc="04090003">
      <w:start w:val="1"/>
      <w:numFmt w:val="bullet"/>
      <w:lvlText w:val="o"/>
      <w:lvlJc w:val="left"/>
      <w:pPr>
        <w:ind w:left="1420" w:hanging="360"/>
      </w:pPr>
      <w:rPr>
        <w:rFonts w:ascii="Courier New" w:hAnsi="Courier New" w:cs="Courier New"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8" w15:restartNumberingAfterBreak="0">
    <w:nsid w:val="335A4BBF"/>
    <w:multiLevelType w:val="hybridMultilevel"/>
    <w:tmpl w:val="25B0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415A89"/>
    <w:multiLevelType w:val="hybridMultilevel"/>
    <w:tmpl w:val="1218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840BD"/>
    <w:multiLevelType w:val="hybridMultilevel"/>
    <w:tmpl w:val="9C38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D22F0"/>
    <w:multiLevelType w:val="hybridMultilevel"/>
    <w:tmpl w:val="1A88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2221A7"/>
    <w:multiLevelType w:val="hybridMultilevel"/>
    <w:tmpl w:val="51EE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2F055B"/>
    <w:multiLevelType w:val="hybridMultilevel"/>
    <w:tmpl w:val="6904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8D16CB"/>
    <w:multiLevelType w:val="hybridMultilevel"/>
    <w:tmpl w:val="4458449A"/>
    <w:lvl w:ilvl="0" w:tplc="04090003">
      <w:start w:val="1"/>
      <w:numFmt w:val="bullet"/>
      <w:lvlText w:val="o"/>
      <w:lvlJc w:val="left"/>
      <w:pPr>
        <w:ind w:left="1690" w:hanging="360"/>
      </w:pPr>
      <w:rPr>
        <w:rFonts w:ascii="Courier New" w:hAnsi="Courier New" w:cs="Courier New" w:hint="default"/>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15" w15:restartNumberingAfterBreak="0">
    <w:nsid w:val="6F001E82"/>
    <w:multiLevelType w:val="hybridMultilevel"/>
    <w:tmpl w:val="9152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135C4"/>
    <w:multiLevelType w:val="hybridMultilevel"/>
    <w:tmpl w:val="33B8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85BCF"/>
    <w:multiLevelType w:val="hybridMultilevel"/>
    <w:tmpl w:val="C06A25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758878">
    <w:abstractNumId w:val="12"/>
  </w:num>
  <w:num w:numId="2" w16cid:durableId="1510830236">
    <w:abstractNumId w:val="11"/>
  </w:num>
  <w:num w:numId="3" w16cid:durableId="1492453192">
    <w:abstractNumId w:val="0"/>
  </w:num>
  <w:num w:numId="4" w16cid:durableId="91509834">
    <w:abstractNumId w:val="16"/>
  </w:num>
  <w:num w:numId="5" w16cid:durableId="948194882">
    <w:abstractNumId w:val="15"/>
  </w:num>
  <w:num w:numId="6" w16cid:durableId="742994798">
    <w:abstractNumId w:val="7"/>
  </w:num>
  <w:num w:numId="7" w16cid:durableId="801964835">
    <w:abstractNumId w:val="1"/>
  </w:num>
  <w:num w:numId="8" w16cid:durableId="1917661843">
    <w:abstractNumId w:val="14"/>
  </w:num>
  <w:num w:numId="9" w16cid:durableId="878975845">
    <w:abstractNumId w:val="4"/>
  </w:num>
  <w:num w:numId="10" w16cid:durableId="1970163023">
    <w:abstractNumId w:val="2"/>
  </w:num>
  <w:num w:numId="11" w16cid:durableId="1905018274">
    <w:abstractNumId w:val="6"/>
  </w:num>
  <w:num w:numId="12" w16cid:durableId="864058129">
    <w:abstractNumId w:val="17"/>
  </w:num>
  <w:num w:numId="13" w16cid:durableId="1058628925">
    <w:abstractNumId w:val="8"/>
  </w:num>
  <w:num w:numId="14" w16cid:durableId="1180658784">
    <w:abstractNumId w:val="13"/>
  </w:num>
  <w:num w:numId="15" w16cid:durableId="665934727">
    <w:abstractNumId w:val="5"/>
  </w:num>
  <w:num w:numId="16" w16cid:durableId="490803307">
    <w:abstractNumId w:val="3"/>
  </w:num>
  <w:num w:numId="17" w16cid:durableId="964241314">
    <w:abstractNumId w:val="10"/>
  </w:num>
  <w:num w:numId="18" w16cid:durableId="17833072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5C"/>
    <w:rsid w:val="00015D3F"/>
    <w:rsid w:val="000423F5"/>
    <w:rsid w:val="000617CB"/>
    <w:rsid w:val="0008797F"/>
    <w:rsid w:val="00095B85"/>
    <w:rsid w:val="000B58DB"/>
    <w:rsid w:val="000E25B5"/>
    <w:rsid w:val="001078E2"/>
    <w:rsid w:val="00125704"/>
    <w:rsid w:val="00140481"/>
    <w:rsid w:val="0015712B"/>
    <w:rsid w:val="001572E8"/>
    <w:rsid w:val="0017508D"/>
    <w:rsid w:val="00187FC3"/>
    <w:rsid w:val="001928F0"/>
    <w:rsid w:val="001A2ADD"/>
    <w:rsid w:val="001D356E"/>
    <w:rsid w:val="001D3BCA"/>
    <w:rsid w:val="00206BEC"/>
    <w:rsid w:val="00212247"/>
    <w:rsid w:val="00226E2B"/>
    <w:rsid w:val="00227E8C"/>
    <w:rsid w:val="002458DF"/>
    <w:rsid w:val="002527B2"/>
    <w:rsid w:val="00254EE0"/>
    <w:rsid w:val="00266198"/>
    <w:rsid w:val="00284B11"/>
    <w:rsid w:val="00296123"/>
    <w:rsid w:val="002B3DCC"/>
    <w:rsid w:val="002E2B0F"/>
    <w:rsid w:val="00300539"/>
    <w:rsid w:val="00330B32"/>
    <w:rsid w:val="0037102C"/>
    <w:rsid w:val="00385F08"/>
    <w:rsid w:val="003A385D"/>
    <w:rsid w:val="003A6211"/>
    <w:rsid w:val="003B11B3"/>
    <w:rsid w:val="003C142D"/>
    <w:rsid w:val="003C2D6C"/>
    <w:rsid w:val="003D000A"/>
    <w:rsid w:val="003D156D"/>
    <w:rsid w:val="003D415C"/>
    <w:rsid w:val="003D44F4"/>
    <w:rsid w:val="003F10E3"/>
    <w:rsid w:val="003F1DDE"/>
    <w:rsid w:val="00420860"/>
    <w:rsid w:val="00454BEA"/>
    <w:rsid w:val="00485436"/>
    <w:rsid w:val="00485EB1"/>
    <w:rsid w:val="00494CCA"/>
    <w:rsid w:val="00497E56"/>
    <w:rsid w:val="004B5F26"/>
    <w:rsid w:val="004B69E3"/>
    <w:rsid w:val="004D3285"/>
    <w:rsid w:val="00503E65"/>
    <w:rsid w:val="005364B9"/>
    <w:rsid w:val="00540FBF"/>
    <w:rsid w:val="00563534"/>
    <w:rsid w:val="00577367"/>
    <w:rsid w:val="00633510"/>
    <w:rsid w:val="0066570B"/>
    <w:rsid w:val="00667AF7"/>
    <w:rsid w:val="006A1DC7"/>
    <w:rsid w:val="006A66C1"/>
    <w:rsid w:val="006B10BD"/>
    <w:rsid w:val="006D093A"/>
    <w:rsid w:val="00720049"/>
    <w:rsid w:val="0072764E"/>
    <w:rsid w:val="00760161"/>
    <w:rsid w:val="0076379F"/>
    <w:rsid w:val="007D3393"/>
    <w:rsid w:val="007D441B"/>
    <w:rsid w:val="007F2723"/>
    <w:rsid w:val="00803CA1"/>
    <w:rsid w:val="0080537E"/>
    <w:rsid w:val="00811698"/>
    <w:rsid w:val="00832ECC"/>
    <w:rsid w:val="008351CA"/>
    <w:rsid w:val="008429A1"/>
    <w:rsid w:val="0086041C"/>
    <w:rsid w:val="00874B5C"/>
    <w:rsid w:val="00887536"/>
    <w:rsid w:val="008B6484"/>
    <w:rsid w:val="008F2CBC"/>
    <w:rsid w:val="00901991"/>
    <w:rsid w:val="00922E95"/>
    <w:rsid w:val="009368E0"/>
    <w:rsid w:val="00955E8D"/>
    <w:rsid w:val="00963F36"/>
    <w:rsid w:val="00985658"/>
    <w:rsid w:val="009B39B9"/>
    <w:rsid w:val="009C3DBA"/>
    <w:rsid w:val="009E05F4"/>
    <w:rsid w:val="009E72E8"/>
    <w:rsid w:val="009F3BCF"/>
    <w:rsid w:val="00A00F73"/>
    <w:rsid w:val="00A10C18"/>
    <w:rsid w:val="00A411F0"/>
    <w:rsid w:val="00A5060D"/>
    <w:rsid w:val="00A573E7"/>
    <w:rsid w:val="00A63A5F"/>
    <w:rsid w:val="00AA6DAD"/>
    <w:rsid w:val="00AB2FB2"/>
    <w:rsid w:val="00AF1A47"/>
    <w:rsid w:val="00B06FA3"/>
    <w:rsid w:val="00B1597D"/>
    <w:rsid w:val="00B16E81"/>
    <w:rsid w:val="00B46B51"/>
    <w:rsid w:val="00B91C55"/>
    <w:rsid w:val="00BD6C3B"/>
    <w:rsid w:val="00BF143A"/>
    <w:rsid w:val="00BF1461"/>
    <w:rsid w:val="00BF4E48"/>
    <w:rsid w:val="00BF5DA0"/>
    <w:rsid w:val="00C153BA"/>
    <w:rsid w:val="00C229D6"/>
    <w:rsid w:val="00C329CE"/>
    <w:rsid w:val="00C347D1"/>
    <w:rsid w:val="00C51870"/>
    <w:rsid w:val="00C51B61"/>
    <w:rsid w:val="00C71DF3"/>
    <w:rsid w:val="00C76C45"/>
    <w:rsid w:val="00C80F07"/>
    <w:rsid w:val="00C95D40"/>
    <w:rsid w:val="00C9751F"/>
    <w:rsid w:val="00CB1A18"/>
    <w:rsid w:val="00CD0DE1"/>
    <w:rsid w:val="00CD7325"/>
    <w:rsid w:val="00D01E74"/>
    <w:rsid w:val="00D14B45"/>
    <w:rsid w:val="00D21DA8"/>
    <w:rsid w:val="00D345BC"/>
    <w:rsid w:val="00D4522F"/>
    <w:rsid w:val="00D55095"/>
    <w:rsid w:val="00D75F19"/>
    <w:rsid w:val="00D87CFD"/>
    <w:rsid w:val="00D94056"/>
    <w:rsid w:val="00DB6681"/>
    <w:rsid w:val="00DC19D5"/>
    <w:rsid w:val="00DD55EB"/>
    <w:rsid w:val="00DD6BE1"/>
    <w:rsid w:val="00DE57EC"/>
    <w:rsid w:val="00DF72F9"/>
    <w:rsid w:val="00E13C15"/>
    <w:rsid w:val="00E2676E"/>
    <w:rsid w:val="00E725DD"/>
    <w:rsid w:val="00E9118B"/>
    <w:rsid w:val="00E92F12"/>
    <w:rsid w:val="00EF1D58"/>
    <w:rsid w:val="00F11854"/>
    <w:rsid w:val="00F249B7"/>
    <w:rsid w:val="00F64910"/>
    <w:rsid w:val="00F77802"/>
    <w:rsid w:val="00F81B64"/>
    <w:rsid w:val="00FA3D4C"/>
    <w:rsid w:val="00FA776B"/>
    <w:rsid w:val="00FB1D67"/>
    <w:rsid w:val="00FB2F8B"/>
    <w:rsid w:val="00FC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5B4BE"/>
  <w15:chartTrackingRefBased/>
  <w15:docId w15:val="{2DBAD7BD-7299-44F9-92F9-6771A4EE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4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B5C"/>
    <w:pPr>
      <w:ind w:left="720"/>
      <w:contextualSpacing/>
    </w:pPr>
  </w:style>
  <w:style w:type="paragraph" w:styleId="Header">
    <w:name w:val="header"/>
    <w:basedOn w:val="Normal"/>
    <w:link w:val="HeaderChar"/>
    <w:uiPriority w:val="99"/>
    <w:unhideWhenUsed/>
    <w:rsid w:val="00A63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A5F"/>
  </w:style>
  <w:style w:type="paragraph" w:styleId="Footer">
    <w:name w:val="footer"/>
    <w:basedOn w:val="Normal"/>
    <w:link w:val="FooterChar"/>
    <w:uiPriority w:val="99"/>
    <w:unhideWhenUsed/>
    <w:rsid w:val="00A63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02490">
      <w:bodyDiv w:val="1"/>
      <w:marLeft w:val="0"/>
      <w:marRight w:val="0"/>
      <w:marTop w:val="0"/>
      <w:marBottom w:val="0"/>
      <w:divBdr>
        <w:top w:val="none" w:sz="0" w:space="0" w:color="auto"/>
        <w:left w:val="none" w:sz="0" w:space="0" w:color="auto"/>
        <w:bottom w:val="none" w:sz="0" w:space="0" w:color="auto"/>
        <w:right w:val="none" w:sz="0" w:space="0" w:color="auto"/>
      </w:divBdr>
    </w:div>
    <w:div w:id="114677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potter\Pennsylvania%20Emergency%20Health%20Services%20Council\All%20Data%20-%20General\Butch\Templates\PEHSC%20Letterhea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AC4377DA80E46B19BD1FDF212134D" ma:contentTypeVersion="18" ma:contentTypeDescription="Create a new document." ma:contentTypeScope="" ma:versionID="53305df891aef13db4a55ba8efa6e11e">
  <xsd:schema xmlns:xsd="http://www.w3.org/2001/XMLSchema" xmlns:xs="http://www.w3.org/2001/XMLSchema" xmlns:p="http://schemas.microsoft.com/office/2006/metadata/properties" xmlns:ns2="8b689abe-123b-43dd-ad27-796784a78869" xmlns:ns3="e9de26e4-6afc-44cc-af36-2c36ac1552b2" targetNamespace="http://schemas.microsoft.com/office/2006/metadata/properties" ma:root="true" ma:fieldsID="d594b3a0461f1a918fdd56ee9c567115" ns2:_="" ns3:_="">
    <xsd:import namespace="8b689abe-123b-43dd-ad27-796784a78869"/>
    <xsd:import namespace="e9de26e4-6afc-44cc-af36-2c36ac1552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9abe-123b-43dd-ad27-796784a78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f8b865-be29-4550-ac9a-2bd5a073f8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e26e4-6afc-44cc-af36-2c36ac1552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9a84d2-b25c-402e-8cec-49f528af7a06}" ma:internalName="TaxCatchAll" ma:showField="CatchAllData" ma:web="e9de26e4-6afc-44cc-af36-2c36ac155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de26e4-6afc-44cc-af36-2c36ac1552b2" xsi:nil="true"/>
    <lcf76f155ced4ddcb4097134ff3c332f xmlns="8b689abe-123b-43dd-ad27-796784a788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112E1-A4AB-4DA6-993A-D260FB08B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9abe-123b-43dd-ad27-796784a78869"/>
    <ds:schemaRef ds:uri="e9de26e4-6afc-44cc-af36-2c36ac155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45490-1C1B-401D-B769-DC27EA48E1AA}">
  <ds:schemaRefs>
    <ds:schemaRef ds:uri="http://schemas.microsoft.com/office/2006/metadata/properties"/>
    <ds:schemaRef ds:uri="http://schemas.microsoft.com/office/infopath/2007/PartnerControls"/>
    <ds:schemaRef ds:uri="e9de26e4-6afc-44cc-af36-2c36ac1552b2"/>
    <ds:schemaRef ds:uri="8b689abe-123b-43dd-ad27-796784a78869"/>
  </ds:schemaRefs>
</ds:datastoreItem>
</file>

<file path=customXml/itemProps3.xml><?xml version="1.0" encoding="utf-8"?>
<ds:datastoreItem xmlns:ds="http://schemas.openxmlformats.org/officeDocument/2006/customXml" ds:itemID="{0B4A0678-145E-48D7-A1D1-216E203D85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PEHSC Letterhead2.dotx</Template>
  <TotalTime>327</TotalTime>
  <Pages>8</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bpotter</dc:creator>
  <cp:keywords/>
  <dc:description/>
  <cp:lastModifiedBy>Donald Potter</cp:lastModifiedBy>
  <cp:revision>136</cp:revision>
  <dcterms:created xsi:type="dcterms:W3CDTF">2025-03-18T15:29:00Z</dcterms:created>
  <dcterms:modified xsi:type="dcterms:W3CDTF">2025-06-19T19:17:00Z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0x010100055AC4377DA80E46B19BD1FDF212134D</vt:lpwstr>
  </property>
  <property fmtid="{D5CDD505-2E9C-101B-9397-08002B2CF9AE}" pid="3" name="MediaServiceImageTags">
    <vt:lpwstr/>
  </property>
</Properties>
</file>